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A25BB" w14:textId="77777777" w:rsidR="006C1BFF" w:rsidRDefault="006C1BFF" w:rsidP="00792343">
      <w:pPr>
        <w:ind w:left="1440"/>
        <w:rPr>
          <w:rFonts w:ascii="Arial" w:hAnsi="Arial" w:cs="Arial"/>
          <w:b/>
          <w:color w:val="FF0000"/>
          <w:sz w:val="28"/>
          <w:szCs w:val="28"/>
        </w:rPr>
      </w:pPr>
      <w:r>
        <w:rPr>
          <w:rFonts w:ascii="Arial" w:hAnsi="Arial" w:cs="Arial"/>
          <w:b/>
          <w:color w:val="FF0000"/>
          <w:sz w:val="28"/>
          <w:szCs w:val="28"/>
        </w:rPr>
        <w:t>State of Hawaii, Department of Public Safety</w:t>
      </w:r>
    </w:p>
    <w:p w14:paraId="641635F2" w14:textId="77777777" w:rsidR="009E44BF" w:rsidRDefault="006C1BFF" w:rsidP="006C1BFF">
      <w:pPr>
        <w:ind w:firstLine="720"/>
        <w:rPr>
          <w:rFonts w:ascii="Arial" w:hAnsi="Arial" w:cs="Arial"/>
          <w:b/>
          <w:color w:val="FF0000"/>
          <w:sz w:val="28"/>
          <w:szCs w:val="28"/>
        </w:rPr>
      </w:pPr>
      <w:r>
        <w:rPr>
          <w:rFonts w:ascii="Arial" w:hAnsi="Arial" w:cs="Arial"/>
          <w:b/>
          <w:color w:val="FF0000"/>
          <w:sz w:val="28"/>
          <w:szCs w:val="28"/>
        </w:rPr>
        <w:t xml:space="preserve"> </w:t>
      </w:r>
      <w:r>
        <w:rPr>
          <w:rFonts w:ascii="Arial" w:hAnsi="Arial" w:cs="Arial"/>
          <w:b/>
          <w:color w:val="FF0000"/>
          <w:sz w:val="28"/>
          <w:szCs w:val="28"/>
        </w:rPr>
        <w:tab/>
        <w:t xml:space="preserve">Correction Program Services, </w:t>
      </w:r>
      <w:r w:rsidR="00A871F7" w:rsidRPr="006B56B5">
        <w:rPr>
          <w:rFonts w:ascii="Arial" w:hAnsi="Arial" w:cs="Arial"/>
          <w:b/>
          <w:color w:val="FF0000"/>
          <w:sz w:val="28"/>
          <w:szCs w:val="28"/>
        </w:rPr>
        <w:t>Food Service</w:t>
      </w:r>
      <w:r>
        <w:rPr>
          <w:rFonts w:ascii="Arial" w:hAnsi="Arial" w:cs="Arial"/>
          <w:b/>
          <w:color w:val="FF0000"/>
          <w:sz w:val="28"/>
          <w:szCs w:val="28"/>
        </w:rPr>
        <w:t>s</w:t>
      </w:r>
    </w:p>
    <w:p w14:paraId="43207BE6" w14:textId="77777777" w:rsidR="006C1BFF" w:rsidRPr="006B56B5" w:rsidRDefault="006C1BFF" w:rsidP="006C1BFF">
      <w:pPr>
        <w:ind w:firstLine="720"/>
        <w:rPr>
          <w:rFonts w:ascii="Arial" w:hAnsi="Arial" w:cs="Arial"/>
          <w:b/>
          <w:color w:val="FF0000"/>
          <w:sz w:val="28"/>
          <w:szCs w:val="28"/>
        </w:rPr>
      </w:pPr>
      <w:r>
        <w:rPr>
          <w:rFonts w:ascii="Arial" w:hAnsi="Arial" w:cs="Arial"/>
          <w:b/>
          <w:color w:val="FF0000"/>
          <w:sz w:val="28"/>
          <w:szCs w:val="28"/>
        </w:rPr>
        <w:tab/>
        <w:t xml:space="preserve">        Pest Control, Scope of Service</w:t>
      </w:r>
    </w:p>
    <w:p w14:paraId="503E117A" w14:textId="77777777" w:rsidR="00A871F7" w:rsidRPr="006B56B5" w:rsidRDefault="00A871F7" w:rsidP="00E24774">
      <w:pPr>
        <w:keepNext/>
        <w:numPr>
          <w:ilvl w:val="12"/>
          <w:numId w:val="0"/>
        </w:numPr>
        <w:ind w:right="-54"/>
        <w:outlineLvl w:val="0"/>
        <w:rPr>
          <w:rFonts w:ascii="Arial" w:hAnsi="Arial" w:cs="Arial"/>
          <w:b/>
          <w:color w:val="FF0000"/>
          <w:sz w:val="22"/>
          <w:szCs w:val="22"/>
        </w:rPr>
      </w:pPr>
    </w:p>
    <w:p w14:paraId="783156E0" w14:textId="77777777" w:rsidR="00E24774" w:rsidRPr="00E958B0" w:rsidRDefault="00E24774" w:rsidP="00A871F7">
      <w:pPr>
        <w:keepNext/>
        <w:numPr>
          <w:ilvl w:val="12"/>
          <w:numId w:val="0"/>
        </w:numPr>
        <w:ind w:right="-54"/>
        <w:outlineLvl w:val="0"/>
        <w:rPr>
          <w:rFonts w:ascii="Arial" w:hAnsi="Arial" w:cs="Arial"/>
          <w:b/>
        </w:rPr>
      </w:pPr>
      <w:r w:rsidRPr="00E958B0">
        <w:rPr>
          <w:rFonts w:ascii="Arial" w:hAnsi="Arial" w:cs="Arial"/>
          <w:b/>
        </w:rPr>
        <w:t>SANITATION AND STRUCTURAL RECOMMENDATIONS</w:t>
      </w:r>
    </w:p>
    <w:p w14:paraId="17DEBC40" w14:textId="77777777" w:rsidR="00E24774" w:rsidRPr="00E24774" w:rsidRDefault="00E24774" w:rsidP="00E24774">
      <w:pPr>
        <w:numPr>
          <w:ilvl w:val="0"/>
          <w:numId w:val="9"/>
        </w:numPr>
        <w:jc w:val="both"/>
        <w:rPr>
          <w:rFonts w:ascii="Arial" w:hAnsi="Arial" w:cs="Arial"/>
          <w:sz w:val="22"/>
          <w:szCs w:val="22"/>
        </w:rPr>
      </w:pPr>
      <w:r w:rsidRPr="00E24774">
        <w:rPr>
          <w:rFonts w:ascii="Arial" w:hAnsi="Arial" w:cs="Arial"/>
          <w:sz w:val="22"/>
          <w:szCs w:val="22"/>
        </w:rPr>
        <w:t xml:space="preserve">Each regular service visit </w:t>
      </w:r>
      <w:r w:rsidR="009E44BF">
        <w:rPr>
          <w:rFonts w:ascii="Arial" w:hAnsi="Arial" w:cs="Arial"/>
          <w:sz w:val="22"/>
          <w:szCs w:val="22"/>
        </w:rPr>
        <w:t>must include</w:t>
      </w:r>
      <w:r w:rsidRPr="00E24774">
        <w:rPr>
          <w:rFonts w:ascii="Arial" w:hAnsi="Arial" w:cs="Arial"/>
          <w:sz w:val="22"/>
          <w:szCs w:val="22"/>
        </w:rPr>
        <w:t xml:space="preserve"> </w:t>
      </w:r>
      <w:r w:rsidR="00B00B2A" w:rsidRPr="00E24774">
        <w:rPr>
          <w:rFonts w:ascii="Arial" w:hAnsi="Arial" w:cs="Arial"/>
          <w:sz w:val="22"/>
          <w:szCs w:val="22"/>
        </w:rPr>
        <w:t>sanitation</w:t>
      </w:r>
      <w:r w:rsidRPr="00E24774">
        <w:rPr>
          <w:rFonts w:ascii="Arial" w:hAnsi="Arial" w:cs="Arial"/>
          <w:sz w:val="22"/>
          <w:szCs w:val="22"/>
        </w:rPr>
        <w:t xml:space="preserve"> and structural inspection of the covered service zones as listed below. </w:t>
      </w:r>
    </w:p>
    <w:p w14:paraId="56E893E1" w14:textId="77777777" w:rsidR="00E24774" w:rsidRPr="00E24774" w:rsidRDefault="009E44BF" w:rsidP="00E24774">
      <w:pPr>
        <w:numPr>
          <w:ilvl w:val="0"/>
          <w:numId w:val="9"/>
        </w:numPr>
        <w:jc w:val="both"/>
        <w:rPr>
          <w:rFonts w:ascii="Arial" w:hAnsi="Arial" w:cs="Arial"/>
          <w:sz w:val="22"/>
          <w:szCs w:val="22"/>
        </w:rPr>
      </w:pPr>
      <w:r>
        <w:rPr>
          <w:rFonts w:ascii="Arial" w:hAnsi="Arial" w:cs="Arial"/>
          <w:sz w:val="22"/>
          <w:szCs w:val="22"/>
        </w:rPr>
        <w:t>Vendor</w:t>
      </w:r>
      <w:r w:rsidR="00E24774" w:rsidRPr="00E24774">
        <w:rPr>
          <w:rFonts w:ascii="Arial" w:hAnsi="Arial" w:cs="Arial"/>
          <w:sz w:val="22"/>
          <w:szCs w:val="22"/>
        </w:rPr>
        <w:t xml:space="preserve"> </w:t>
      </w:r>
      <w:r>
        <w:rPr>
          <w:rFonts w:ascii="Arial" w:hAnsi="Arial" w:cs="Arial"/>
          <w:sz w:val="22"/>
          <w:szCs w:val="22"/>
        </w:rPr>
        <w:t>must</w:t>
      </w:r>
      <w:r w:rsidR="00E24774" w:rsidRPr="00E24774">
        <w:rPr>
          <w:rFonts w:ascii="Arial" w:hAnsi="Arial" w:cs="Arial"/>
          <w:sz w:val="22"/>
          <w:szCs w:val="22"/>
        </w:rPr>
        <w:t xml:space="preserve"> inform the </w:t>
      </w:r>
      <w:r>
        <w:rPr>
          <w:rFonts w:ascii="Arial" w:hAnsi="Arial" w:cs="Arial"/>
          <w:sz w:val="22"/>
          <w:szCs w:val="22"/>
        </w:rPr>
        <w:t>F</w:t>
      </w:r>
      <w:r w:rsidR="006C1BFF">
        <w:rPr>
          <w:rFonts w:ascii="Arial" w:hAnsi="Arial" w:cs="Arial"/>
          <w:sz w:val="22"/>
          <w:szCs w:val="22"/>
        </w:rPr>
        <w:t xml:space="preserve">ood </w:t>
      </w:r>
      <w:r>
        <w:rPr>
          <w:rFonts w:ascii="Arial" w:hAnsi="Arial" w:cs="Arial"/>
          <w:sz w:val="22"/>
          <w:szCs w:val="22"/>
        </w:rPr>
        <w:t>S</w:t>
      </w:r>
      <w:r w:rsidR="006C1BFF">
        <w:rPr>
          <w:rFonts w:ascii="Arial" w:hAnsi="Arial" w:cs="Arial"/>
          <w:sz w:val="22"/>
          <w:szCs w:val="22"/>
        </w:rPr>
        <w:t xml:space="preserve">ervice </w:t>
      </w:r>
      <w:r>
        <w:rPr>
          <w:rFonts w:ascii="Arial" w:hAnsi="Arial" w:cs="Arial"/>
          <w:sz w:val="22"/>
          <w:szCs w:val="22"/>
        </w:rPr>
        <w:t>U</w:t>
      </w:r>
      <w:r w:rsidR="006C1BFF">
        <w:rPr>
          <w:rFonts w:ascii="Arial" w:hAnsi="Arial" w:cs="Arial"/>
          <w:sz w:val="22"/>
          <w:szCs w:val="22"/>
        </w:rPr>
        <w:t>nit</w:t>
      </w:r>
      <w:r>
        <w:rPr>
          <w:rFonts w:ascii="Arial" w:hAnsi="Arial" w:cs="Arial"/>
          <w:sz w:val="22"/>
          <w:szCs w:val="22"/>
        </w:rPr>
        <w:t xml:space="preserve"> </w:t>
      </w:r>
      <w:r w:rsidR="00F735AE">
        <w:rPr>
          <w:rFonts w:ascii="Arial" w:hAnsi="Arial" w:cs="Arial"/>
          <w:sz w:val="22"/>
          <w:szCs w:val="22"/>
        </w:rPr>
        <w:t>M</w:t>
      </w:r>
      <w:r>
        <w:rPr>
          <w:rFonts w:ascii="Arial" w:hAnsi="Arial" w:cs="Arial"/>
          <w:sz w:val="22"/>
          <w:szCs w:val="22"/>
        </w:rPr>
        <w:t>anager</w:t>
      </w:r>
      <w:r w:rsidR="00E24774" w:rsidRPr="00E24774">
        <w:rPr>
          <w:rFonts w:ascii="Arial" w:hAnsi="Arial" w:cs="Arial"/>
          <w:sz w:val="22"/>
          <w:szCs w:val="22"/>
        </w:rPr>
        <w:t xml:space="preserve"> of existing sanitation or</w:t>
      </w:r>
      <w:r>
        <w:rPr>
          <w:rFonts w:ascii="Arial" w:hAnsi="Arial" w:cs="Arial"/>
          <w:sz w:val="22"/>
          <w:szCs w:val="22"/>
        </w:rPr>
        <w:t xml:space="preserve"> structural conditions found, </w:t>
      </w:r>
      <w:r w:rsidR="00E24774" w:rsidRPr="00E24774">
        <w:rPr>
          <w:rFonts w:ascii="Arial" w:hAnsi="Arial" w:cs="Arial"/>
          <w:sz w:val="22"/>
          <w:szCs w:val="22"/>
        </w:rPr>
        <w:t>which can contribute</w:t>
      </w:r>
      <w:r w:rsidR="006C1BFF">
        <w:rPr>
          <w:rFonts w:ascii="Arial" w:hAnsi="Arial" w:cs="Arial"/>
          <w:sz w:val="22"/>
          <w:szCs w:val="22"/>
        </w:rPr>
        <w:t xml:space="preserve"> to Pest activity and infestation</w:t>
      </w:r>
      <w:r w:rsidR="00E24774" w:rsidRPr="00E24774">
        <w:rPr>
          <w:rFonts w:ascii="Arial" w:hAnsi="Arial" w:cs="Arial"/>
          <w:sz w:val="22"/>
          <w:szCs w:val="22"/>
        </w:rPr>
        <w:t xml:space="preserve">.   </w:t>
      </w:r>
    </w:p>
    <w:p w14:paraId="337DF428" w14:textId="77777777" w:rsidR="00E24774" w:rsidRPr="009E44BF" w:rsidRDefault="006C1BFF" w:rsidP="009E44BF">
      <w:pPr>
        <w:numPr>
          <w:ilvl w:val="0"/>
          <w:numId w:val="9"/>
        </w:numPr>
        <w:jc w:val="both"/>
        <w:rPr>
          <w:rFonts w:ascii="Arial" w:hAnsi="Arial" w:cs="Arial"/>
          <w:sz w:val="22"/>
          <w:szCs w:val="22"/>
        </w:rPr>
      </w:pPr>
      <w:r>
        <w:rPr>
          <w:rFonts w:ascii="Arial" w:hAnsi="Arial" w:cs="Arial"/>
          <w:sz w:val="22"/>
          <w:szCs w:val="22"/>
        </w:rPr>
        <w:t>Service Notes, f</w:t>
      </w:r>
      <w:r w:rsidR="00E24774" w:rsidRPr="00E24774">
        <w:rPr>
          <w:rFonts w:ascii="Arial" w:hAnsi="Arial" w:cs="Arial"/>
          <w:sz w:val="22"/>
          <w:szCs w:val="22"/>
        </w:rPr>
        <w:t xml:space="preserve">indings and recommendations </w:t>
      </w:r>
      <w:r>
        <w:rPr>
          <w:rFonts w:ascii="Arial" w:hAnsi="Arial" w:cs="Arial"/>
          <w:sz w:val="22"/>
          <w:szCs w:val="22"/>
        </w:rPr>
        <w:t xml:space="preserve">shall be included in the </w:t>
      </w:r>
      <w:r w:rsidR="009E44BF">
        <w:rPr>
          <w:rFonts w:ascii="Arial" w:hAnsi="Arial" w:cs="Arial"/>
          <w:sz w:val="22"/>
          <w:szCs w:val="22"/>
        </w:rPr>
        <w:t>service r</w:t>
      </w:r>
      <w:r w:rsidR="00E24774" w:rsidRPr="00E24774">
        <w:rPr>
          <w:rFonts w:ascii="Arial" w:hAnsi="Arial" w:cs="Arial"/>
          <w:sz w:val="22"/>
          <w:szCs w:val="22"/>
        </w:rPr>
        <w:t>eport</w:t>
      </w:r>
      <w:r>
        <w:rPr>
          <w:rFonts w:ascii="Arial" w:hAnsi="Arial" w:cs="Arial"/>
          <w:sz w:val="22"/>
          <w:szCs w:val="22"/>
        </w:rPr>
        <w:t xml:space="preserve">s and </w:t>
      </w:r>
      <w:r w:rsidR="009E44BF">
        <w:rPr>
          <w:rFonts w:ascii="Arial" w:hAnsi="Arial" w:cs="Arial"/>
          <w:sz w:val="22"/>
          <w:szCs w:val="22"/>
        </w:rPr>
        <w:t>email</w:t>
      </w:r>
      <w:r>
        <w:rPr>
          <w:rFonts w:ascii="Arial" w:hAnsi="Arial" w:cs="Arial"/>
          <w:sz w:val="22"/>
          <w:szCs w:val="22"/>
        </w:rPr>
        <w:t xml:space="preserve">ed to the Food Service Unit Manager </w:t>
      </w:r>
      <w:r w:rsidR="009E44BF">
        <w:rPr>
          <w:rFonts w:ascii="Arial" w:hAnsi="Arial" w:cs="Arial"/>
          <w:sz w:val="22"/>
          <w:szCs w:val="22"/>
        </w:rPr>
        <w:t>after each visit.</w:t>
      </w:r>
    </w:p>
    <w:p w14:paraId="020C7F12" w14:textId="77777777" w:rsidR="00E24774" w:rsidRPr="00E958B0" w:rsidRDefault="00E24774" w:rsidP="005D0E96">
      <w:pPr>
        <w:outlineLvl w:val="8"/>
        <w:rPr>
          <w:rFonts w:ascii="Arial" w:hAnsi="Arial" w:cs="Arial"/>
          <w:b/>
          <w:sz w:val="28"/>
          <w:szCs w:val="28"/>
        </w:rPr>
      </w:pPr>
    </w:p>
    <w:p w14:paraId="34739587" w14:textId="77777777" w:rsidR="005D0E96" w:rsidRPr="00E958B0" w:rsidRDefault="005D0E96" w:rsidP="00A871F7">
      <w:pPr>
        <w:outlineLvl w:val="8"/>
        <w:rPr>
          <w:rFonts w:ascii="Arial" w:hAnsi="Arial" w:cs="Arial"/>
          <w:b/>
        </w:rPr>
      </w:pPr>
      <w:r w:rsidRPr="00E958B0">
        <w:rPr>
          <w:rFonts w:ascii="Arial" w:hAnsi="Arial" w:cs="Arial"/>
          <w:b/>
        </w:rPr>
        <w:t xml:space="preserve">SERVICE COMMUNICATION AND RESPONSE TIME </w:t>
      </w:r>
    </w:p>
    <w:p w14:paraId="513C3A87" w14:textId="77777777" w:rsidR="005D0E96" w:rsidRPr="005D0E96" w:rsidRDefault="005D0E96" w:rsidP="005D0E96">
      <w:pPr>
        <w:numPr>
          <w:ilvl w:val="0"/>
          <w:numId w:val="7"/>
        </w:numPr>
        <w:jc w:val="both"/>
        <w:rPr>
          <w:rFonts w:ascii="Arial" w:hAnsi="Arial" w:cs="Arial"/>
          <w:b/>
          <w:sz w:val="22"/>
          <w:szCs w:val="22"/>
        </w:rPr>
      </w:pPr>
      <w:r w:rsidRPr="005D0E96">
        <w:rPr>
          <w:rFonts w:ascii="Arial" w:hAnsi="Arial" w:cs="Arial"/>
          <w:b/>
          <w:sz w:val="22"/>
          <w:szCs w:val="22"/>
        </w:rPr>
        <w:t>Customer Service:</w:t>
      </w:r>
      <w:r w:rsidRPr="005D0E96">
        <w:rPr>
          <w:rFonts w:ascii="Arial" w:hAnsi="Arial" w:cs="Arial"/>
          <w:b/>
        </w:rPr>
        <w:t xml:space="preserve"> </w:t>
      </w:r>
      <w:r w:rsidR="00E24774">
        <w:rPr>
          <w:rFonts w:ascii="Arial" w:hAnsi="Arial" w:cs="Arial"/>
          <w:sz w:val="22"/>
          <w:szCs w:val="22"/>
        </w:rPr>
        <w:t xml:space="preserve">Vendor </w:t>
      </w:r>
      <w:r w:rsidR="009E44BF" w:rsidRPr="009E44BF">
        <w:rPr>
          <w:rFonts w:ascii="Arial" w:hAnsi="Arial" w:cs="Arial"/>
          <w:b/>
          <w:sz w:val="22"/>
          <w:szCs w:val="22"/>
        </w:rPr>
        <w:t>MUST</w:t>
      </w:r>
      <w:r w:rsidR="00E24774">
        <w:rPr>
          <w:rFonts w:ascii="Arial" w:hAnsi="Arial" w:cs="Arial"/>
          <w:sz w:val="22"/>
          <w:szCs w:val="22"/>
        </w:rPr>
        <w:t xml:space="preserve"> be</w:t>
      </w:r>
      <w:r w:rsidRPr="005D0E96">
        <w:rPr>
          <w:rFonts w:ascii="Arial" w:hAnsi="Arial" w:cs="Arial"/>
          <w:sz w:val="22"/>
          <w:szCs w:val="22"/>
        </w:rPr>
        <w:t xml:space="preserve"> available 24 hours a day, seven days a week, </w:t>
      </w:r>
      <w:r w:rsidR="0079464D" w:rsidRPr="005D0E96">
        <w:rPr>
          <w:rFonts w:ascii="Arial" w:hAnsi="Arial" w:cs="Arial"/>
          <w:sz w:val="22"/>
          <w:szCs w:val="22"/>
        </w:rPr>
        <w:t>and 365</w:t>
      </w:r>
      <w:r w:rsidRPr="005D0E96">
        <w:rPr>
          <w:rFonts w:ascii="Arial" w:hAnsi="Arial" w:cs="Arial"/>
          <w:sz w:val="22"/>
          <w:szCs w:val="22"/>
        </w:rPr>
        <w:t xml:space="preserve"> days a year. </w:t>
      </w:r>
    </w:p>
    <w:p w14:paraId="0E9E3FC3" w14:textId="77777777" w:rsidR="00E24774" w:rsidRDefault="005D0E96" w:rsidP="005D0E96">
      <w:pPr>
        <w:numPr>
          <w:ilvl w:val="0"/>
          <w:numId w:val="7"/>
        </w:numPr>
        <w:jc w:val="both"/>
        <w:rPr>
          <w:rFonts w:ascii="Arial" w:hAnsi="Arial" w:cs="Arial"/>
          <w:sz w:val="22"/>
          <w:szCs w:val="22"/>
        </w:rPr>
      </w:pPr>
      <w:r w:rsidRPr="005D0E96">
        <w:rPr>
          <w:rFonts w:ascii="Arial" w:hAnsi="Arial" w:cs="Arial"/>
          <w:b/>
          <w:sz w:val="22"/>
          <w:szCs w:val="22"/>
        </w:rPr>
        <w:t>Call Back:</w:t>
      </w:r>
      <w:r w:rsidRPr="005D0E96">
        <w:rPr>
          <w:rFonts w:ascii="Arial" w:hAnsi="Arial" w:cs="Arial"/>
          <w:sz w:val="22"/>
          <w:szCs w:val="22"/>
        </w:rPr>
        <w:t xml:space="preserve"> </w:t>
      </w:r>
      <w:r w:rsidR="009E44BF">
        <w:rPr>
          <w:rFonts w:ascii="Arial" w:hAnsi="Arial" w:cs="Arial"/>
          <w:sz w:val="22"/>
          <w:szCs w:val="22"/>
        </w:rPr>
        <w:t>Vendor</w:t>
      </w:r>
      <w:r w:rsidRPr="005D0E96">
        <w:rPr>
          <w:rFonts w:ascii="Arial" w:hAnsi="Arial" w:cs="Arial"/>
          <w:sz w:val="22"/>
          <w:szCs w:val="22"/>
        </w:rPr>
        <w:t xml:space="preserve"> </w:t>
      </w:r>
      <w:r w:rsidR="00E24774" w:rsidRPr="00E24774">
        <w:rPr>
          <w:rFonts w:ascii="Arial" w:hAnsi="Arial" w:cs="Arial"/>
          <w:sz w:val="22"/>
          <w:szCs w:val="22"/>
        </w:rPr>
        <w:t xml:space="preserve">must call </w:t>
      </w:r>
      <w:r w:rsidRPr="005D0E96">
        <w:rPr>
          <w:rFonts w:ascii="Arial" w:hAnsi="Arial" w:cs="Arial"/>
          <w:sz w:val="22"/>
          <w:szCs w:val="22"/>
        </w:rPr>
        <w:t xml:space="preserve">back within one </w:t>
      </w:r>
      <w:r w:rsidR="00E958B0">
        <w:rPr>
          <w:rFonts w:ascii="Arial" w:hAnsi="Arial" w:cs="Arial"/>
          <w:sz w:val="22"/>
          <w:szCs w:val="22"/>
        </w:rPr>
        <w:t xml:space="preserve">(1) </w:t>
      </w:r>
      <w:r w:rsidRPr="005D0E96">
        <w:rPr>
          <w:rFonts w:ascii="Arial" w:hAnsi="Arial" w:cs="Arial"/>
          <w:sz w:val="22"/>
          <w:szCs w:val="22"/>
        </w:rPr>
        <w:t xml:space="preserve">hour after </w:t>
      </w:r>
      <w:r w:rsidR="00E24774">
        <w:rPr>
          <w:rFonts w:ascii="Arial" w:hAnsi="Arial" w:cs="Arial"/>
          <w:sz w:val="22"/>
          <w:szCs w:val="22"/>
        </w:rPr>
        <w:t xml:space="preserve">call is </w:t>
      </w:r>
      <w:r w:rsidR="009E44BF">
        <w:rPr>
          <w:rFonts w:ascii="Arial" w:hAnsi="Arial" w:cs="Arial"/>
          <w:sz w:val="22"/>
          <w:szCs w:val="22"/>
        </w:rPr>
        <w:t>placed</w:t>
      </w:r>
      <w:r w:rsidR="00E24774">
        <w:rPr>
          <w:rFonts w:ascii="Arial" w:hAnsi="Arial" w:cs="Arial"/>
          <w:sz w:val="22"/>
          <w:szCs w:val="22"/>
        </w:rPr>
        <w:t>.</w:t>
      </w:r>
    </w:p>
    <w:p w14:paraId="6800D2D6" w14:textId="77777777" w:rsidR="005D0E96" w:rsidRPr="005D0E96" w:rsidRDefault="005D0E96" w:rsidP="005D0E96">
      <w:pPr>
        <w:numPr>
          <w:ilvl w:val="0"/>
          <w:numId w:val="7"/>
        </w:numPr>
        <w:jc w:val="both"/>
        <w:rPr>
          <w:rFonts w:ascii="Arial" w:hAnsi="Arial" w:cs="Arial"/>
          <w:sz w:val="22"/>
          <w:szCs w:val="22"/>
        </w:rPr>
      </w:pPr>
      <w:r w:rsidRPr="005D0E96">
        <w:rPr>
          <w:rFonts w:ascii="Arial" w:hAnsi="Arial" w:cs="Arial"/>
          <w:b/>
          <w:sz w:val="22"/>
          <w:szCs w:val="22"/>
        </w:rPr>
        <w:t>On-site Assessment:</w:t>
      </w:r>
      <w:r w:rsidRPr="005D0E96">
        <w:rPr>
          <w:rFonts w:ascii="Arial" w:hAnsi="Arial" w:cs="Arial"/>
          <w:sz w:val="22"/>
          <w:szCs w:val="22"/>
        </w:rPr>
        <w:t xml:space="preserve"> </w:t>
      </w:r>
      <w:r w:rsidR="00E958B0">
        <w:rPr>
          <w:rFonts w:ascii="Arial" w:hAnsi="Arial" w:cs="Arial"/>
          <w:sz w:val="22"/>
          <w:szCs w:val="22"/>
        </w:rPr>
        <w:t>I</w:t>
      </w:r>
      <w:r w:rsidR="00E24774">
        <w:rPr>
          <w:rFonts w:ascii="Arial" w:hAnsi="Arial" w:cs="Arial"/>
          <w:sz w:val="22"/>
          <w:szCs w:val="22"/>
        </w:rPr>
        <w:t xml:space="preserve">nclusive of </w:t>
      </w:r>
      <w:r w:rsidR="00E958B0">
        <w:rPr>
          <w:rFonts w:ascii="Arial" w:hAnsi="Arial" w:cs="Arial"/>
          <w:sz w:val="22"/>
          <w:szCs w:val="22"/>
        </w:rPr>
        <w:t>the S</w:t>
      </w:r>
      <w:r w:rsidR="00E24774">
        <w:rPr>
          <w:rFonts w:ascii="Arial" w:hAnsi="Arial" w:cs="Arial"/>
          <w:sz w:val="22"/>
          <w:szCs w:val="22"/>
        </w:rPr>
        <w:t>cope of service, the</w:t>
      </w:r>
      <w:r w:rsidRPr="005D0E96">
        <w:rPr>
          <w:rFonts w:ascii="Arial" w:hAnsi="Arial" w:cs="Arial"/>
          <w:sz w:val="22"/>
          <w:szCs w:val="22"/>
        </w:rPr>
        <w:t xml:space="preserve"> </w:t>
      </w:r>
      <w:r w:rsidR="00E24774">
        <w:rPr>
          <w:rFonts w:ascii="Arial" w:hAnsi="Arial" w:cs="Arial"/>
          <w:sz w:val="22"/>
          <w:szCs w:val="22"/>
        </w:rPr>
        <w:t>vendor must</w:t>
      </w:r>
      <w:r w:rsidR="00E958B0">
        <w:rPr>
          <w:rFonts w:ascii="Arial" w:hAnsi="Arial" w:cs="Arial"/>
          <w:sz w:val="22"/>
          <w:szCs w:val="22"/>
        </w:rPr>
        <w:t xml:space="preserve"> report to the </w:t>
      </w:r>
      <w:r w:rsidRPr="005D0E96">
        <w:rPr>
          <w:rFonts w:ascii="Arial" w:hAnsi="Arial" w:cs="Arial"/>
          <w:sz w:val="22"/>
          <w:szCs w:val="22"/>
        </w:rPr>
        <w:t xml:space="preserve">customer’s facility within 24 hours or at a time mutually agreed upon by customer and </w:t>
      </w:r>
      <w:r w:rsidR="00E958B0">
        <w:rPr>
          <w:rFonts w:ascii="Arial" w:hAnsi="Arial" w:cs="Arial"/>
          <w:sz w:val="22"/>
          <w:szCs w:val="22"/>
        </w:rPr>
        <w:t>servicing technician</w:t>
      </w:r>
    </w:p>
    <w:p w14:paraId="02A54206" w14:textId="77777777" w:rsidR="005D0E96" w:rsidRPr="005D0E96" w:rsidRDefault="005D0E96" w:rsidP="005D0E96">
      <w:pPr>
        <w:numPr>
          <w:ilvl w:val="0"/>
          <w:numId w:val="7"/>
        </w:numPr>
        <w:jc w:val="both"/>
        <w:rPr>
          <w:rFonts w:ascii="Arial" w:hAnsi="Arial" w:cs="Arial"/>
          <w:sz w:val="22"/>
          <w:szCs w:val="22"/>
        </w:rPr>
      </w:pPr>
      <w:r w:rsidRPr="005D0E96">
        <w:rPr>
          <w:rFonts w:ascii="Arial" w:hAnsi="Arial" w:cs="Arial"/>
          <w:b/>
          <w:sz w:val="22"/>
          <w:szCs w:val="22"/>
        </w:rPr>
        <w:t>Emergency Services:</w:t>
      </w:r>
      <w:r w:rsidR="00E958B0">
        <w:rPr>
          <w:rFonts w:ascii="Arial" w:hAnsi="Arial" w:cs="Arial"/>
          <w:sz w:val="22"/>
          <w:szCs w:val="22"/>
        </w:rPr>
        <w:t xml:space="preserve"> Emergency services shall be available 24-</w:t>
      </w:r>
      <w:r w:rsidRPr="005D0E96">
        <w:rPr>
          <w:rFonts w:ascii="Arial" w:hAnsi="Arial" w:cs="Arial"/>
          <w:sz w:val="22"/>
          <w:szCs w:val="22"/>
        </w:rPr>
        <w:t xml:space="preserve">hours a day, seven days a week, </w:t>
      </w:r>
      <w:r w:rsidR="0079464D" w:rsidRPr="005D0E96">
        <w:rPr>
          <w:rFonts w:ascii="Arial" w:hAnsi="Arial" w:cs="Arial"/>
          <w:sz w:val="22"/>
          <w:szCs w:val="22"/>
        </w:rPr>
        <w:t>and 365</w:t>
      </w:r>
      <w:r w:rsidRPr="005D0E96">
        <w:rPr>
          <w:rFonts w:ascii="Arial" w:hAnsi="Arial" w:cs="Arial"/>
          <w:sz w:val="22"/>
          <w:szCs w:val="22"/>
        </w:rPr>
        <w:t xml:space="preserve"> days a year. </w:t>
      </w:r>
    </w:p>
    <w:p w14:paraId="18E29156" w14:textId="77777777" w:rsidR="005D0E96" w:rsidRPr="005D0E96" w:rsidRDefault="005D0E96" w:rsidP="005D0E96">
      <w:pPr>
        <w:numPr>
          <w:ilvl w:val="0"/>
          <w:numId w:val="7"/>
        </w:numPr>
        <w:jc w:val="both"/>
        <w:rPr>
          <w:rFonts w:ascii="Arial" w:hAnsi="Arial" w:cs="Arial"/>
          <w:sz w:val="22"/>
          <w:szCs w:val="22"/>
        </w:rPr>
      </w:pPr>
      <w:r w:rsidRPr="005D0E96">
        <w:rPr>
          <w:rFonts w:ascii="Arial" w:hAnsi="Arial" w:cs="Arial"/>
          <w:b/>
          <w:sz w:val="22"/>
          <w:szCs w:val="22"/>
        </w:rPr>
        <w:t>Service Reports:</w:t>
      </w:r>
      <w:r w:rsidRPr="005D0E96">
        <w:rPr>
          <w:rFonts w:ascii="Arial" w:hAnsi="Arial" w:cs="Arial"/>
          <w:sz w:val="22"/>
          <w:szCs w:val="22"/>
        </w:rPr>
        <w:t xml:space="preserve"> </w:t>
      </w:r>
      <w:r w:rsidR="00E958B0">
        <w:rPr>
          <w:rFonts w:ascii="Arial" w:hAnsi="Arial" w:cs="Arial"/>
          <w:sz w:val="22"/>
          <w:szCs w:val="22"/>
        </w:rPr>
        <w:t xml:space="preserve">The servicing technician shall </w:t>
      </w:r>
      <w:r w:rsidRPr="005D0E96">
        <w:rPr>
          <w:rFonts w:ascii="Arial" w:hAnsi="Arial" w:cs="Arial"/>
          <w:sz w:val="22"/>
          <w:szCs w:val="22"/>
        </w:rPr>
        <w:t>provide a det</w:t>
      </w:r>
      <w:r w:rsidR="00E958B0">
        <w:rPr>
          <w:rFonts w:ascii="Arial" w:hAnsi="Arial" w:cs="Arial"/>
          <w:sz w:val="22"/>
          <w:szCs w:val="22"/>
        </w:rPr>
        <w:t>ailed service report to the Food Service Unit Manager</w:t>
      </w:r>
      <w:r w:rsidRPr="005D0E96">
        <w:rPr>
          <w:rFonts w:ascii="Arial" w:hAnsi="Arial" w:cs="Arial"/>
          <w:sz w:val="22"/>
          <w:szCs w:val="22"/>
        </w:rPr>
        <w:t xml:space="preserve"> after each service visit.  Service report information includes: pest activ</w:t>
      </w:r>
      <w:r w:rsidR="00E958B0">
        <w:rPr>
          <w:rFonts w:ascii="Arial" w:hAnsi="Arial" w:cs="Arial"/>
          <w:sz w:val="22"/>
          <w:szCs w:val="22"/>
        </w:rPr>
        <w:t>i</w:t>
      </w:r>
      <w:r w:rsidR="0079464D">
        <w:rPr>
          <w:rFonts w:ascii="Arial" w:hAnsi="Arial" w:cs="Arial"/>
          <w:sz w:val="22"/>
          <w:szCs w:val="22"/>
        </w:rPr>
        <w:t>ty found, product applications, *</w:t>
      </w:r>
      <w:r w:rsidR="00E958B0">
        <w:rPr>
          <w:rFonts w:ascii="Arial" w:hAnsi="Arial" w:cs="Arial"/>
          <w:sz w:val="22"/>
          <w:szCs w:val="22"/>
        </w:rPr>
        <w:t>exclusionary work, equipment installation</w:t>
      </w:r>
      <w:r w:rsidRPr="005D0E96">
        <w:rPr>
          <w:rFonts w:ascii="Arial" w:hAnsi="Arial" w:cs="Arial"/>
          <w:sz w:val="22"/>
          <w:szCs w:val="22"/>
        </w:rPr>
        <w:t xml:space="preserve">, sanitation </w:t>
      </w:r>
      <w:r w:rsidR="00F735AE">
        <w:rPr>
          <w:rFonts w:ascii="Arial" w:hAnsi="Arial" w:cs="Arial"/>
          <w:sz w:val="22"/>
          <w:szCs w:val="22"/>
        </w:rPr>
        <w:t>and/</w:t>
      </w:r>
      <w:r w:rsidRPr="005D0E96">
        <w:rPr>
          <w:rFonts w:ascii="Arial" w:hAnsi="Arial" w:cs="Arial"/>
          <w:sz w:val="22"/>
          <w:szCs w:val="22"/>
        </w:rPr>
        <w:t xml:space="preserve">or structural concerns or recommendations. </w:t>
      </w:r>
      <w:r w:rsidR="00E24774">
        <w:rPr>
          <w:rFonts w:ascii="Arial" w:hAnsi="Arial" w:cs="Arial"/>
          <w:sz w:val="22"/>
          <w:szCs w:val="22"/>
        </w:rPr>
        <w:t>S</w:t>
      </w:r>
      <w:r w:rsidRPr="005D0E96">
        <w:rPr>
          <w:rFonts w:ascii="Arial" w:hAnsi="Arial" w:cs="Arial"/>
          <w:sz w:val="22"/>
          <w:szCs w:val="22"/>
        </w:rPr>
        <w:t>ervice report</w:t>
      </w:r>
      <w:r w:rsidR="00E24774">
        <w:rPr>
          <w:rFonts w:ascii="Arial" w:hAnsi="Arial" w:cs="Arial"/>
          <w:sz w:val="22"/>
          <w:szCs w:val="22"/>
        </w:rPr>
        <w:t>s</w:t>
      </w:r>
      <w:r w:rsidRPr="005D0E96">
        <w:rPr>
          <w:rFonts w:ascii="Arial" w:hAnsi="Arial" w:cs="Arial"/>
          <w:sz w:val="22"/>
          <w:szCs w:val="22"/>
        </w:rPr>
        <w:t xml:space="preserve"> </w:t>
      </w:r>
      <w:r w:rsidR="00E24774">
        <w:rPr>
          <w:rFonts w:ascii="Arial" w:hAnsi="Arial" w:cs="Arial"/>
          <w:sz w:val="22"/>
          <w:szCs w:val="22"/>
        </w:rPr>
        <w:t>must</w:t>
      </w:r>
      <w:r w:rsidRPr="005D0E96">
        <w:rPr>
          <w:rFonts w:ascii="Arial" w:hAnsi="Arial" w:cs="Arial"/>
          <w:sz w:val="22"/>
          <w:szCs w:val="22"/>
        </w:rPr>
        <w:t xml:space="preserve"> be available electronically on-line or via email.</w:t>
      </w:r>
    </w:p>
    <w:p w14:paraId="46EE49B7" w14:textId="77777777" w:rsidR="005D0E96" w:rsidRPr="005D0E96" w:rsidRDefault="009E44BF" w:rsidP="005D0E96">
      <w:pPr>
        <w:numPr>
          <w:ilvl w:val="0"/>
          <w:numId w:val="7"/>
        </w:numPr>
        <w:jc w:val="both"/>
        <w:rPr>
          <w:rFonts w:ascii="Arial" w:hAnsi="Arial" w:cs="Arial"/>
          <w:sz w:val="22"/>
          <w:szCs w:val="22"/>
        </w:rPr>
      </w:pPr>
      <w:r>
        <w:rPr>
          <w:rFonts w:ascii="Arial" w:hAnsi="Arial" w:cs="Arial"/>
          <w:b/>
          <w:sz w:val="22"/>
          <w:szCs w:val="22"/>
        </w:rPr>
        <w:t xml:space="preserve">FSU </w:t>
      </w:r>
      <w:r w:rsidR="005D0E96" w:rsidRPr="005D0E96">
        <w:rPr>
          <w:rFonts w:ascii="Arial" w:hAnsi="Arial" w:cs="Arial"/>
          <w:b/>
          <w:sz w:val="22"/>
          <w:szCs w:val="22"/>
        </w:rPr>
        <w:t>Logbook:</w:t>
      </w:r>
      <w:r w:rsidR="005D0E96" w:rsidRPr="005D0E96">
        <w:rPr>
          <w:rFonts w:ascii="Arial" w:hAnsi="Arial" w:cs="Arial"/>
          <w:sz w:val="22"/>
          <w:szCs w:val="22"/>
        </w:rPr>
        <w:t xml:space="preserve"> </w:t>
      </w:r>
      <w:r w:rsidR="00F735AE">
        <w:rPr>
          <w:rFonts w:ascii="Arial" w:hAnsi="Arial" w:cs="Arial"/>
          <w:sz w:val="22"/>
          <w:szCs w:val="22"/>
        </w:rPr>
        <w:t>Vendor shall</w:t>
      </w:r>
      <w:r w:rsidR="00E24774">
        <w:rPr>
          <w:rFonts w:ascii="Arial" w:hAnsi="Arial" w:cs="Arial"/>
          <w:sz w:val="22"/>
          <w:szCs w:val="22"/>
        </w:rPr>
        <w:t xml:space="preserve"> maintain</w:t>
      </w:r>
      <w:r w:rsidR="005D0E96" w:rsidRPr="005D0E96">
        <w:rPr>
          <w:rFonts w:ascii="Arial" w:hAnsi="Arial" w:cs="Arial"/>
          <w:sz w:val="22"/>
          <w:szCs w:val="22"/>
        </w:rPr>
        <w:t xml:space="preserve"> an on-site logbook at each </w:t>
      </w:r>
      <w:r w:rsidR="00E24774">
        <w:rPr>
          <w:rFonts w:ascii="Arial" w:hAnsi="Arial" w:cs="Arial"/>
          <w:sz w:val="22"/>
          <w:szCs w:val="22"/>
        </w:rPr>
        <w:t>F</w:t>
      </w:r>
      <w:r w:rsidR="00F735AE">
        <w:rPr>
          <w:rFonts w:ascii="Arial" w:hAnsi="Arial" w:cs="Arial"/>
          <w:sz w:val="22"/>
          <w:szCs w:val="22"/>
        </w:rPr>
        <w:t xml:space="preserve">ood </w:t>
      </w:r>
      <w:r w:rsidR="00E24774">
        <w:rPr>
          <w:rFonts w:ascii="Arial" w:hAnsi="Arial" w:cs="Arial"/>
          <w:sz w:val="22"/>
          <w:szCs w:val="22"/>
        </w:rPr>
        <w:t>S</w:t>
      </w:r>
      <w:r w:rsidR="00F735AE">
        <w:rPr>
          <w:rFonts w:ascii="Arial" w:hAnsi="Arial" w:cs="Arial"/>
          <w:sz w:val="22"/>
          <w:szCs w:val="22"/>
        </w:rPr>
        <w:t xml:space="preserve">ervice </w:t>
      </w:r>
      <w:r w:rsidR="00E24774">
        <w:rPr>
          <w:rFonts w:ascii="Arial" w:hAnsi="Arial" w:cs="Arial"/>
          <w:sz w:val="22"/>
          <w:szCs w:val="22"/>
        </w:rPr>
        <w:t>U</w:t>
      </w:r>
      <w:r w:rsidR="00F735AE">
        <w:rPr>
          <w:rFonts w:ascii="Arial" w:hAnsi="Arial" w:cs="Arial"/>
          <w:sz w:val="22"/>
          <w:szCs w:val="22"/>
        </w:rPr>
        <w:t>nit</w:t>
      </w:r>
      <w:r w:rsidR="00E24774">
        <w:rPr>
          <w:rFonts w:ascii="Arial" w:hAnsi="Arial" w:cs="Arial"/>
          <w:sz w:val="22"/>
          <w:szCs w:val="22"/>
        </w:rPr>
        <w:t xml:space="preserve"> </w:t>
      </w:r>
      <w:r w:rsidR="005D0E96" w:rsidRPr="005D0E96">
        <w:rPr>
          <w:rFonts w:ascii="Arial" w:hAnsi="Arial" w:cs="Arial"/>
          <w:sz w:val="22"/>
          <w:szCs w:val="22"/>
        </w:rPr>
        <w:t xml:space="preserve">facility. A logbook will contain the facility’s service history and required safety information, including: </w:t>
      </w:r>
    </w:p>
    <w:p w14:paraId="3E8EC82C" w14:textId="77777777" w:rsidR="005D0E96" w:rsidRPr="005D0E96" w:rsidRDefault="005D0E96" w:rsidP="005D0E96">
      <w:pPr>
        <w:numPr>
          <w:ilvl w:val="3"/>
          <w:numId w:val="6"/>
        </w:numPr>
        <w:tabs>
          <w:tab w:val="num" w:pos="720"/>
        </w:tabs>
        <w:ind w:hanging="2520"/>
        <w:jc w:val="both"/>
        <w:rPr>
          <w:rFonts w:ascii="Arial" w:hAnsi="Arial" w:cs="Arial"/>
          <w:sz w:val="22"/>
          <w:szCs w:val="22"/>
        </w:rPr>
      </w:pPr>
      <w:r w:rsidRPr="005D0E96">
        <w:rPr>
          <w:rFonts w:ascii="Arial" w:hAnsi="Arial" w:cs="Arial"/>
          <w:sz w:val="22"/>
          <w:szCs w:val="22"/>
        </w:rPr>
        <w:t>Copies of Service Reports.</w:t>
      </w:r>
    </w:p>
    <w:p w14:paraId="06A21FE5" w14:textId="77777777" w:rsidR="005D0E96" w:rsidRPr="005D0E96" w:rsidRDefault="005D0E96" w:rsidP="005D0E96">
      <w:pPr>
        <w:numPr>
          <w:ilvl w:val="3"/>
          <w:numId w:val="6"/>
        </w:numPr>
        <w:tabs>
          <w:tab w:val="num" w:pos="720"/>
        </w:tabs>
        <w:ind w:hanging="2520"/>
        <w:jc w:val="both"/>
        <w:rPr>
          <w:rFonts w:ascii="Arial" w:hAnsi="Arial" w:cs="Arial"/>
          <w:sz w:val="22"/>
          <w:szCs w:val="22"/>
        </w:rPr>
      </w:pPr>
      <w:r w:rsidRPr="005D0E96">
        <w:rPr>
          <w:rFonts w:ascii="Arial" w:hAnsi="Arial" w:cs="Arial"/>
          <w:sz w:val="22"/>
          <w:szCs w:val="22"/>
        </w:rPr>
        <w:t>CD or hard copies of product labels and Material Safety Data Sheets (MSDS).</w:t>
      </w:r>
    </w:p>
    <w:p w14:paraId="14AE5ADA" w14:textId="77777777" w:rsidR="005D0E96" w:rsidRPr="005D0E96" w:rsidRDefault="005D0E96" w:rsidP="005D0E96">
      <w:pPr>
        <w:numPr>
          <w:ilvl w:val="3"/>
          <w:numId w:val="6"/>
        </w:numPr>
        <w:tabs>
          <w:tab w:val="num" w:pos="720"/>
        </w:tabs>
        <w:ind w:hanging="2520"/>
        <w:jc w:val="both"/>
        <w:rPr>
          <w:rFonts w:ascii="Arial" w:hAnsi="Arial" w:cs="Arial"/>
          <w:sz w:val="22"/>
          <w:szCs w:val="22"/>
        </w:rPr>
      </w:pPr>
      <w:r w:rsidRPr="005D0E96">
        <w:rPr>
          <w:rFonts w:ascii="Arial" w:hAnsi="Arial" w:cs="Arial"/>
          <w:sz w:val="22"/>
          <w:szCs w:val="22"/>
        </w:rPr>
        <w:t>Printed materials or forms required by applicable federal, state and local regulations.</w:t>
      </w:r>
    </w:p>
    <w:p w14:paraId="7FE01BAF" w14:textId="77777777" w:rsidR="005D0E96" w:rsidRPr="005D0E96" w:rsidRDefault="005D0E96" w:rsidP="005D0E96">
      <w:pPr>
        <w:numPr>
          <w:ilvl w:val="3"/>
          <w:numId w:val="6"/>
        </w:numPr>
        <w:tabs>
          <w:tab w:val="num" w:pos="720"/>
        </w:tabs>
        <w:ind w:hanging="2520"/>
        <w:jc w:val="both"/>
        <w:rPr>
          <w:rFonts w:ascii="Arial" w:hAnsi="Arial" w:cs="Arial"/>
          <w:sz w:val="22"/>
          <w:szCs w:val="22"/>
        </w:rPr>
      </w:pPr>
      <w:r w:rsidRPr="005D0E96">
        <w:rPr>
          <w:rFonts w:ascii="Arial" w:hAnsi="Arial" w:cs="Arial"/>
          <w:sz w:val="22"/>
          <w:szCs w:val="22"/>
        </w:rPr>
        <w:t xml:space="preserve">Other relevant information concerning the services provided at </w:t>
      </w:r>
      <w:r w:rsidR="00E24774">
        <w:rPr>
          <w:rFonts w:ascii="Arial" w:hAnsi="Arial" w:cs="Arial"/>
          <w:sz w:val="22"/>
          <w:szCs w:val="22"/>
        </w:rPr>
        <w:t>FSU’s</w:t>
      </w:r>
      <w:r w:rsidRPr="005D0E96">
        <w:rPr>
          <w:rFonts w:ascii="Arial" w:hAnsi="Arial" w:cs="Arial"/>
          <w:sz w:val="22"/>
          <w:szCs w:val="22"/>
        </w:rPr>
        <w:t xml:space="preserve"> facility.</w:t>
      </w:r>
    </w:p>
    <w:p w14:paraId="5392F525" w14:textId="77777777" w:rsidR="005D0E96" w:rsidRPr="005D0E96" w:rsidRDefault="00F735AE" w:rsidP="005D0E96">
      <w:pPr>
        <w:numPr>
          <w:ilvl w:val="0"/>
          <w:numId w:val="6"/>
        </w:numPr>
        <w:jc w:val="both"/>
        <w:rPr>
          <w:rFonts w:ascii="Arial" w:hAnsi="Arial" w:cs="Arial"/>
          <w:sz w:val="22"/>
          <w:szCs w:val="22"/>
        </w:rPr>
      </w:pPr>
      <w:r>
        <w:rPr>
          <w:rFonts w:ascii="Arial" w:hAnsi="Arial" w:cs="Arial"/>
          <w:b/>
          <w:sz w:val="22"/>
          <w:szCs w:val="22"/>
        </w:rPr>
        <w:t>Bar-</w:t>
      </w:r>
      <w:r w:rsidR="005D0E96" w:rsidRPr="005D0E96">
        <w:rPr>
          <w:rFonts w:ascii="Arial" w:hAnsi="Arial" w:cs="Arial"/>
          <w:b/>
          <w:sz w:val="22"/>
          <w:szCs w:val="22"/>
        </w:rPr>
        <w:t>code</w:t>
      </w:r>
      <w:bookmarkStart w:id="0" w:name="OLE_LINK10"/>
      <w:bookmarkStart w:id="1" w:name="OLE_LINK9"/>
      <w:r w:rsidR="005D0E96" w:rsidRPr="005D0E96">
        <w:rPr>
          <w:rFonts w:ascii="Arial" w:hAnsi="Arial" w:cs="Arial"/>
          <w:b/>
          <w:sz w:val="22"/>
          <w:szCs w:val="22"/>
        </w:rPr>
        <w:t xml:space="preserve">:  </w:t>
      </w:r>
      <w:bookmarkEnd w:id="0"/>
      <w:bookmarkEnd w:id="1"/>
      <w:r>
        <w:rPr>
          <w:rFonts w:ascii="Arial" w:hAnsi="Arial" w:cs="Arial"/>
          <w:sz w:val="22"/>
          <w:szCs w:val="22"/>
        </w:rPr>
        <w:t>Vendor shall have the capability of</w:t>
      </w:r>
      <w:r w:rsidR="00E24774">
        <w:rPr>
          <w:rFonts w:ascii="Arial" w:hAnsi="Arial" w:cs="Arial"/>
          <w:sz w:val="22"/>
          <w:szCs w:val="22"/>
        </w:rPr>
        <w:t xml:space="preserve"> ba</w:t>
      </w:r>
      <w:r>
        <w:rPr>
          <w:rFonts w:ascii="Arial" w:hAnsi="Arial" w:cs="Arial"/>
          <w:sz w:val="22"/>
          <w:szCs w:val="22"/>
        </w:rPr>
        <w:t>r-code scanning should it be requested. P</w:t>
      </w:r>
      <w:r w:rsidR="005D0E96" w:rsidRPr="005D0E96">
        <w:rPr>
          <w:rFonts w:ascii="Arial" w:hAnsi="Arial" w:cs="Arial"/>
          <w:sz w:val="22"/>
          <w:szCs w:val="22"/>
        </w:rPr>
        <w:t>est</w:t>
      </w:r>
      <w:r>
        <w:rPr>
          <w:rFonts w:ascii="Arial" w:hAnsi="Arial" w:cs="Arial"/>
          <w:sz w:val="22"/>
          <w:szCs w:val="22"/>
        </w:rPr>
        <w:t xml:space="preserve"> Control</w:t>
      </w:r>
      <w:r w:rsidR="005D0E96" w:rsidRPr="005D0E96">
        <w:rPr>
          <w:rFonts w:ascii="Arial" w:hAnsi="Arial" w:cs="Arial"/>
          <w:sz w:val="22"/>
          <w:szCs w:val="22"/>
        </w:rPr>
        <w:t xml:space="preserve"> equipment placement </w:t>
      </w:r>
      <w:r w:rsidR="00E24774">
        <w:rPr>
          <w:rFonts w:ascii="Arial" w:hAnsi="Arial" w:cs="Arial"/>
          <w:sz w:val="22"/>
          <w:szCs w:val="22"/>
        </w:rPr>
        <w:t>must</w:t>
      </w:r>
      <w:r>
        <w:rPr>
          <w:rFonts w:ascii="Arial" w:hAnsi="Arial" w:cs="Arial"/>
          <w:sz w:val="22"/>
          <w:szCs w:val="22"/>
        </w:rPr>
        <w:t xml:space="preserve"> include a bar-code.  Each bar-</w:t>
      </w:r>
      <w:r w:rsidR="005D0E96" w:rsidRPr="005D0E96">
        <w:rPr>
          <w:rFonts w:ascii="Arial" w:hAnsi="Arial" w:cs="Arial"/>
          <w:sz w:val="22"/>
          <w:szCs w:val="22"/>
        </w:rPr>
        <w:t xml:space="preserve">code will identify the type of device, device number and location. During </w:t>
      </w:r>
      <w:r>
        <w:rPr>
          <w:rFonts w:ascii="Arial" w:hAnsi="Arial" w:cs="Arial"/>
          <w:sz w:val="22"/>
          <w:szCs w:val="22"/>
        </w:rPr>
        <w:t>regular service visits, the bar-</w:t>
      </w:r>
      <w:r w:rsidR="005D0E96" w:rsidRPr="005D0E96">
        <w:rPr>
          <w:rFonts w:ascii="Arial" w:hAnsi="Arial" w:cs="Arial"/>
          <w:sz w:val="22"/>
          <w:szCs w:val="22"/>
        </w:rPr>
        <w:t xml:space="preserve">code will be scanned and data collected concerning conditions contributing to Covered Pest activity, approximate numbers and types of Covered Pests, equipment status and date and time of service. </w:t>
      </w:r>
      <w:r w:rsidR="00E24774">
        <w:rPr>
          <w:rFonts w:ascii="Arial" w:hAnsi="Arial" w:cs="Arial"/>
          <w:sz w:val="22"/>
          <w:szCs w:val="22"/>
        </w:rPr>
        <w:t>Bar</w:t>
      </w:r>
      <w:r>
        <w:rPr>
          <w:rFonts w:ascii="Arial" w:hAnsi="Arial" w:cs="Arial"/>
          <w:sz w:val="22"/>
          <w:szCs w:val="22"/>
        </w:rPr>
        <w:t xml:space="preserve">-coding may </w:t>
      </w:r>
      <w:r w:rsidR="00E24774">
        <w:rPr>
          <w:rFonts w:ascii="Arial" w:hAnsi="Arial" w:cs="Arial"/>
          <w:sz w:val="22"/>
          <w:szCs w:val="22"/>
        </w:rPr>
        <w:t>not</w:t>
      </w:r>
      <w:r>
        <w:rPr>
          <w:rFonts w:ascii="Arial" w:hAnsi="Arial" w:cs="Arial"/>
          <w:sz w:val="22"/>
          <w:szCs w:val="22"/>
        </w:rPr>
        <w:t xml:space="preserve"> be required, however, IF requested, the </w:t>
      </w:r>
      <w:r w:rsidR="00E24774">
        <w:rPr>
          <w:rFonts w:ascii="Arial" w:hAnsi="Arial" w:cs="Arial"/>
          <w:sz w:val="22"/>
          <w:szCs w:val="22"/>
        </w:rPr>
        <w:t>vendor must have the capabilities for this service.</w:t>
      </w:r>
    </w:p>
    <w:p w14:paraId="47D36DEC" w14:textId="77777777" w:rsidR="005D0E96" w:rsidRPr="005D0E96" w:rsidRDefault="005D0E96" w:rsidP="005D0E96">
      <w:pPr>
        <w:numPr>
          <w:ilvl w:val="0"/>
          <w:numId w:val="6"/>
        </w:numPr>
        <w:jc w:val="both"/>
        <w:rPr>
          <w:rFonts w:ascii="Arial" w:hAnsi="Arial" w:cs="Arial"/>
          <w:sz w:val="22"/>
          <w:szCs w:val="22"/>
        </w:rPr>
      </w:pPr>
      <w:r w:rsidRPr="005D0E96">
        <w:rPr>
          <w:rFonts w:ascii="Arial" w:hAnsi="Arial" w:cs="Arial"/>
          <w:b/>
          <w:sz w:val="22"/>
          <w:szCs w:val="22"/>
        </w:rPr>
        <w:t xml:space="preserve">Trend Reporting: </w:t>
      </w:r>
      <w:r w:rsidR="00F735AE">
        <w:rPr>
          <w:rFonts w:ascii="Arial" w:hAnsi="Arial" w:cs="Arial"/>
          <w:sz w:val="22"/>
          <w:szCs w:val="22"/>
        </w:rPr>
        <w:t>If bar-</w:t>
      </w:r>
      <w:r w:rsidR="00E24774">
        <w:rPr>
          <w:rFonts w:ascii="Arial" w:hAnsi="Arial" w:cs="Arial"/>
          <w:sz w:val="22"/>
          <w:szCs w:val="22"/>
        </w:rPr>
        <w:t>coding is requested, vendor must provide q</w:t>
      </w:r>
      <w:r w:rsidRPr="005D0E96">
        <w:rPr>
          <w:rFonts w:ascii="Arial" w:hAnsi="Arial" w:cs="Arial"/>
          <w:sz w:val="22"/>
          <w:szCs w:val="22"/>
        </w:rPr>
        <w:t xml:space="preserve">uarterly trend analysis for all properties </w:t>
      </w:r>
      <w:r w:rsidR="00E24774">
        <w:rPr>
          <w:rFonts w:ascii="Arial" w:hAnsi="Arial" w:cs="Arial"/>
          <w:sz w:val="22"/>
          <w:szCs w:val="22"/>
        </w:rPr>
        <w:t>and must</w:t>
      </w:r>
      <w:r w:rsidRPr="005D0E96">
        <w:rPr>
          <w:rFonts w:ascii="Arial" w:hAnsi="Arial" w:cs="Arial"/>
          <w:sz w:val="22"/>
          <w:szCs w:val="22"/>
        </w:rPr>
        <w:t xml:space="preserve"> be </w:t>
      </w:r>
      <w:r w:rsidR="00E24774">
        <w:rPr>
          <w:rFonts w:ascii="Arial" w:hAnsi="Arial" w:cs="Arial"/>
          <w:sz w:val="22"/>
          <w:szCs w:val="22"/>
        </w:rPr>
        <w:t>available</w:t>
      </w:r>
      <w:r w:rsidRPr="005D0E96">
        <w:rPr>
          <w:rFonts w:ascii="Arial" w:hAnsi="Arial" w:cs="Arial"/>
          <w:sz w:val="22"/>
          <w:szCs w:val="22"/>
        </w:rPr>
        <w:t xml:space="preserve"> upon customer’s request. Reports will document program improvements, identify areas in need of improvement and provide data for proactive decision-making.</w:t>
      </w:r>
    </w:p>
    <w:p w14:paraId="152CDCA4" w14:textId="77777777" w:rsidR="00B00B2A" w:rsidRDefault="005D0E96" w:rsidP="00792343">
      <w:pPr>
        <w:numPr>
          <w:ilvl w:val="0"/>
          <w:numId w:val="6"/>
        </w:numPr>
        <w:jc w:val="both"/>
        <w:rPr>
          <w:rFonts w:ascii="Arial" w:hAnsi="Arial" w:cs="Arial"/>
          <w:sz w:val="22"/>
          <w:szCs w:val="22"/>
        </w:rPr>
      </w:pPr>
      <w:r w:rsidRPr="005D0E96">
        <w:rPr>
          <w:rFonts w:ascii="Arial" w:hAnsi="Arial" w:cs="Arial"/>
          <w:b/>
          <w:sz w:val="22"/>
          <w:szCs w:val="22"/>
        </w:rPr>
        <w:t>Pest Management Reviews:</w:t>
      </w:r>
      <w:r w:rsidRPr="005D0E96">
        <w:rPr>
          <w:rFonts w:ascii="Arial" w:hAnsi="Arial" w:cs="Arial"/>
          <w:sz w:val="22"/>
          <w:szCs w:val="22"/>
        </w:rPr>
        <w:t xml:space="preserve"> </w:t>
      </w:r>
      <w:r w:rsidR="00E24774">
        <w:rPr>
          <w:rFonts w:ascii="Arial" w:hAnsi="Arial" w:cs="Arial"/>
          <w:sz w:val="22"/>
          <w:szCs w:val="22"/>
        </w:rPr>
        <w:t>Vendor</w:t>
      </w:r>
      <w:r w:rsidR="00F735AE">
        <w:rPr>
          <w:rFonts w:ascii="Arial" w:hAnsi="Arial" w:cs="Arial"/>
          <w:sz w:val="22"/>
          <w:szCs w:val="22"/>
        </w:rPr>
        <w:t xml:space="preserve"> and Food Service Unit Managers</w:t>
      </w:r>
      <w:r w:rsidRPr="005D0E96">
        <w:rPr>
          <w:rFonts w:ascii="Arial" w:hAnsi="Arial" w:cs="Arial"/>
          <w:sz w:val="22"/>
          <w:szCs w:val="22"/>
        </w:rPr>
        <w:t xml:space="preserve"> will conduct periodic reviews of the pest manageme</w:t>
      </w:r>
      <w:r w:rsidR="00F735AE">
        <w:rPr>
          <w:rFonts w:ascii="Arial" w:hAnsi="Arial" w:cs="Arial"/>
          <w:sz w:val="22"/>
          <w:szCs w:val="22"/>
        </w:rPr>
        <w:t>nt program to</w:t>
      </w:r>
      <w:r w:rsidRPr="005D0E96">
        <w:rPr>
          <w:rFonts w:ascii="Arial" w:hAnsi="Arial" w:cs="Arial"/>
          <w:sz w:val="22"/>
          <w:szCs w:val="22"/>
        </w:rPr>
        <w:t xml:space="preserve"> ensure the facility’s needs are appropriately addressed.</w:t>
      </w:r>
    </w:p>
    <w:p w14:paraId="75193440" w14:textId="77777777" w:rsidR="00792343" w:rsidRPr="00792343" w:rsidRDefault="00792343" w:rsidP="00792343">
      <w:pPr>
        <w:ind w:left="360"/>
        <w:jc w:val="both"/>
        <w:rPr>
          <w:rFonts w:ascii="Arial" w:hAnsi="Arial" w:cs="Arial"/>
          <w:sz w:val="22"/>
          <w:szCs w:val="22"/>
        </w:rPr>
      </w:pPr>
    </w:p>
    <w:p w14:paraId="62F66FB0" w14:textId="77777777" w:rsidR="00A871F7" w:rsidRPr="00792343" w:rsidRDefault="00A871F7" w:rsidP="005D0E96">
      <w:pPr>
        <w:autoSpaceDE w:val="0"/>
        <w:autoSpaceDN w:val="0"/>
        <w:adjustRightInd w:val="0"/>
        <w:rPr>
          <w:rFonts w:ascii="Arial" w:hAnsi="Arial" w:cs="Arial"/>
          <w:b/>
          <w:bCs/>
        </w:rPr>
      </w:pPr>
    </w:p>
    <w:p w14:paraId="23279745" w14:textId="77777777" w:rsidR="00792343" w:rsidRDefault="00792343" w:rsidP="005D0E96">
      <w:pPr>
        <w:autoSpaceDE w:val="0"/>
        <w:autoSpaceDN w:val="0"/>
        <w:adjustRightInd w:val="0"/>
        <w:rPr>
          <w:rFonts w:ascii="Arial" w:hAnsi="Arial" w:cs="Arial"/>
          <w:b/>
          <w:bCs/>
        </w:rPr>
      </w:pPr>
    </w:p>
    <w:p w14:paraId="40E2EDDC" w14:textId="77777777" w:rsidR="005D0E96" w:rsidRPr="00792343" w:rsidRDefault="005D0E96" w:rsidP="005D0E96">
      <w:pPr>
        <w:autoSpaceDE w:val="0"/>
        <w:autoSpaceDN w:val="0"/>
        <w:adjustRightInd w:val="0"/>
        <w:rPr>
          <w:rFonts w:ascii="Arial" w:hAnsi="Arial" w:cs="Arial"/>
          <w:b/>
          <w:bCs/>
        </w:rPr>
      </w:pPr>
      <w:r w:rsidRPr="00792343">
        <w:rPr>
          <w:rFonts w:ascii="Arial" w:hAnsi="Arial" w:cs="Arial"/>
          <w:b/>
          <w:bCs/>
        </w:rPr>
        <w:lastRenderedPageBreak/>
        <w:t>SERVICE FREQUENCY</w:t>
      </w:r>
    </w:p>
    <w:p w14:paraId="5CCBE8D0" w14:textId="77777777" w:rsidR="005D0E96" w:rsidRPr="00792343" w:rsidRDefault="005D0E96" w:rsidP="005D0E96">
      <w:pPr>
        <w:jc w:val="both"/>
        <w:rPr>
          <w:rFonts w:ascii="Arial" w:hAnsi="Arial" w:cs="Arial"/>
          <w:sz w:val="22"/>
          <w:szCs w:val="22"/>
        </w:rPr>
      </w:pPr>
      <w:r w:rsidRPr="005D0E96">
        <w:rPr>
          <w:rFonts w:ascii="Arial" w:hAnsi="Arial" w:cs="Arial"/>
          <w:color w:val="000000"/>
          <w:sz w:val="22"/>
          <w:szCs w:val="22"/>
        </w:rPr>
        <w:t>All properties will be serviced once</w:t>
      </w:r>
      <w:r w:rsidR="00792343">
        <w:rPr>
          <w:rFonts w:ascii="Arial" w:hAnsi="Arial" w:cs="Arial"/>
          <w:color w:val="000000"/>
          <w:sz w:val="22"/>
          <w:szCs w:val="22"/>
        </w:rPr>
        <w:t xml:space="preserve"> (1)</w:t>
      </w:r>
      <w:r w:rsidRPr="005D0E96">
        <w:rPr>
          <w:rFonts w:ascii="Arial" w:hAnsi="Arial" w:cs="Arial"/>
          <w:color w:val="000000"/>
          <w:sz w:val="22"/>
          <w:szCs w:val="22"/>
        </w:rPr>
        <w:t xml:space="preserve"> per month with a printed service report provided after each visit.</w:t>
      </w:r>
      <w:r w:rsidR="009E44BF">
        <w:rPr>
          <w:rFonts w:ascii="Arial" w:hAnsi="Arial" w:cs="Arial"/>
          <w:color w:val="000000"/>
          <w:sz w:val="22"/>
          <w:szCs w:val="22"/>
        </w:rPr>
        <w:t xml:space="preserve"> </w:t>
      </w:r>
      <w:r w:rsidRPr="005D0E96">
        <w:rPr>
          <w:rFonts w:ascii="Arial" w:hAnsi="Arial" w:cs="Arial"/>
          <w:color w:val="000000"/>
          <w:sz w:val="22"/>
          <w:szCs w:val="22"/>
        </w:rPr>
        <w:t xml:space="preserve"> </w:t>
      </w:r>
      <w:r w:rsidR="009E44BF">
        <w:rPr>
          <w:rFonts w:ascii="Arial" w:hAnsi="Arial" w:cs="Arial"/>
          <w:sz w:val="22"/>
          <w:szCs w:val="22"/>
        </w:rPr>
        <w:t>S</w:t>
      </w:r>
      <w:r w:rsidR="009E44BF" w:rsidRPr="005D0E96">
        <w:rPr>
          <w:rFonts w:ascii="Arial" w:hAnsi="Arial" w:cs="Arial"/>
          <w:sz w:val="22"/>
          <w:szCs w:val="22"/>
        </w:rPr>
        <w:t>ervice report</w:t>
      </w:r>
      <w:r w:rsidR="009E44BF">
        <w:rPr>
          <w:rFonts w:ascii="Arial" w:hAnsi="Arial" w:cs="Arial"/>
          <w:sz w:val="22"/>
          <w:szCs w:val="22"/>
        </w:rPr>
        <w:t>s</w:t>
      </w:r>
      <w:r w:rsidR="009E44BF" w:rsidRPr="005D0E96">
        <w:rPr>
          <w:rFonts w:ascii="Arial" w:hAnsi="Arial" w:cs="Arial"/>
          <w:sz w:val="22"/>
          <w:szCs w:val="22"/>
        </w:rPr>
        <w:t xml:space="preserve"> </w:t>
      </w:r>
      <w:r w:rsidR="009E44BF">
        <w:rPr>
          <w:rFonts w:ascii="Arial" w:hAnsi="Arial" w:cs="Arial"/>
          <w:sz w:val="22"/>
          <w:szCs w:val="22"/>
        </w:rPr>
        <w:t>must</w:t>
      </w:r>
      <w:r w:rsidR="009E44BF" w:rsidRPr="005D0E96">
        <w:rPr>
          <w:rFonts w:ascii="Arial" w:hAnsi="Arial" w:cs="Arial"/>
          <w:sz w:val="22"/>
          <w:szCs w:val="22"/>
        </w:rPr>
        <w:t xml:space="preserve"> be available electronically on-line or via email.</w:t>
      </w:r>
      <w:r w:rsidR="009E44BF">
        <w:rPr>
          <w:rFonts w:ascii="Arial" w:hAnsi="Arial" w:cs="Arial"/>
          <w:sz w:val="22"/>
          <w:szCs w:val="22"/>
        </w:rPr>
        <w:t xml:space="preserve"> </w:t>
      </w:r>
      <w:r w:rsidRPr="005D0E96">
        <w:rPr>
          <w:rFonts w:ascii="Arial" w:hAnsi="Arial" w:cs="Arial"/>
          <w:color w:val="000000"/>
          <w:sz w:val="22"/>
          <w:szCs w:val="22"/>
        </w:rPr>
        <w:t xml:space="preserve">Service information </w:t>
      </w:r>
      <w:r>
        <w:rPr>
          <w:rFonts w:ascii="Arial" w:hAnsi="Arial" w:cs="Arial"/>
          <w:color w:val="000000"/>
          <w:sz w:val="22"/>
          <w:szCs w:val="22"/>
        </w:rPr>
        <w:t>must</w:t>
      </w:r>
      <w:r w:rsidRPr="005D0E96">
        <w:rPr>
          <w:rFonts w:ascii="Arial" w:hAnsi="Arial" w:cs="Arial"/>
          <w:color w:val="000000"/>
          <w:sz w:val="22"/>
          <w:szCs w:val="22"/>
        </w:rPr>
        <w:t xml:space="preserve"> be recorded using an electronic documentation system </w:t>
      </w:r>
      <w:r>
        <w:rPr>
          <w:rFonts w:ascii="Arial" w:hAnsi="Arial" w:cs="Arial"/>
          <w:color w:val="000000"/>
          <w:sz w:val="22"/>
          <w:szCs w:val="22"/>
        </w:rPr>
        <w:t xml:space="preserve">that is used to generate </w:t>
      </w:r>
      <w:r w:rsidR="006F5458">
        <w:rPr>
          <w:rFonts w:ascii="Arial" w:hAnsi="Arial" w:cs="Arial"/>
          <w:color w:val="000000"/>
          <w:sz w:val="22"/>
          <w:szCs w:val="22"/>
        </w:rPr>
        <w:t>post-on-site reports, since electronic devises are not allowed into the facilities.</w:t>
      </w:r>
      <w:r>
        <w:rPr>
          <w:rFonts w:ascii="Arial" w:hAnsi="Arial" w:cs="Arial"/>
          <w:color w:val="000000"/>
          <w:sz w:val="22"/>
          <w:szCs w:val="22"/>
        </w:rPr>
        <w:t xml:space="preserve">  These reports must be</w:t>
      </w:r>
      <w:r w:rsidRPr="005D0E96">
        <w:rPr>
          <w:rFonts w:ascii="Arial" w:hAnsi="Arial" w:cs="Arial"/>
          <w:color w:val="000000"/>
          <w:sz w:val="22"/>
          <w:szCs w:val="22"/>
        </w:rPr>
        <w:t xml:space="preserve"> easy-to-read </w:t>
      </w:r>
      <w:r>
        <w:rPr>
          <w:rFonts w:ascii="Arial" w:hAnsi="Arial" w:cs="Arial"/>
          <w:color w:val="000000"/>
          <w:sz w:val="22"/>
          <w:szCs w:val="22"/>
        </w:rPr>
        <w:t xml:space="preserve">and emailed after each visit.  These </w:t>
      </w:r>
      <w:r w:rsidR="009E44BF">
        <w:rPr>
          <w:rFonts w:ascii="Arial" w:hAnsi="Arial" w:cs="Arial"/>
          <w:color w:val="000000"/>
          <w:sz w:val="22"/>
          <w:szCs w:val="22"/>
        </w:rPr>
        <w:t>reports</w:t>
      </w:r>
      <w:r>
        <w:rPr>
          <w:rFonts w:ascii="Arial" w:hAnsi="Arial" w:cs="Arial"/>
          <w:color w:val="000000"/>
          <w:sz w:val="22"/>
          <w:szCs w:val="22"/>
        </w:rPr>
        <w:t xml:space="preserve"> must </w:t>
      </w:r>
      <w:r w:rsidR="009E44BF">
        <w:rPr>
          <w:rFonts w:ascii="Arial" w:hAnsi="Arial" w:cs="Arial"/>
          <w:color w:val="000000"/>
          <w:sz w:val="22"/>
          <w:szCs w:val="22"/>
        </w:rPr>
        <w:t xml:space="preserve">include: </w:t>
      </w:r>
      <w:r w:rsidR="009E44BF" w:rsidRPr="005D0E96">
        <w:rPr>
          <w:rFonts w:ascii="Arial" w:hAnsi="Arial" w:cs="Arial"/>
          <w:sz w:val="22"/>
          <w:szCs w:val="22"/>
        </w:rPr>
        <w:t>pest activity found at the time of service, product applications</w:t>
      </w:r>
      <w:r w:rsidR="00792343">
        <w:rPr>
          <w:rFonts w:ascii="Arial" w:hAnsi="Arial" w:cs="Arial"/>
          <w:sz w:val="22"/>
          <w:szCs w:val="22"/>
        </w:rPr>
        <w:t>, exclusion work, and equipment installation</w:t>
      </w:r>
      <w:r w:rsidR="009E44BF">
        <w:rPr>
          <w:rFonts w:ascii="Arial" w:hAnsi="Arial" w:cs="Arial"/>
          <w:sz w:val="22"/>
          <w:szCs w:val="22"/>
        </w:rPr>
        <w:t xml:space="preserve"> if </w:t>
      </w:r>
      <w:r w:rsidR="009E44BF" w:rsidRPr="005D0E96">
        <w:rPr>
          <w:rFonts w:ascii="Arial" w:hAnsi="Arial" w:cs="Arial"/>
          <w:sz w:val="22"/>
          <w:szCs w:val="22"/>
        </w:rPr>
        <w:t>any, and preparation, sanitation or structural concerns or recommendations.</w:t>
      </w:r>
    </w:p>
    <w:p w14:paraId="15AF4FE1" w14:textId="77777777" w:rsidR="005D0E96" w:rsidRPr="00792343" w:rsidRDefault="00792343" w:rsidP="005D0E96">
      <w:pPr>
        <w:jc w:val="both"/>
        <w:rPr>
          <w:rFonts w:ascii="Arial" w:hAnsi="Arial" w:cs="Arial"/>
        </w:rPr>
      </w:pPr>
      <w:r>
        <w:rPr>
          <w:rFonts w:ascii="Arial" w:hAnsi="Arial"/>
          <w:b/>
        </w:rPr>
        <w:t>COCKROACH PROGRAM</w:t>
      </w:r>
    </w:p>
    <w:p w14:paraId="019815D4" w14:textId="77777777" w:rsidR="005D0E96" w:rsidRPr="005D0E96" w:rsidRDefault="005D0E96" w:rsidP="005D0E96">
      <w:pPr>
        <w:jc w:val="both"/>
        <w:rPr>
          <w:rFonts w:ascii="Arial" w:hAnsi="Arial" w:cs="Arial"/>
          <w:sz w:val="22"/>
          <w:szCs w:val="22"/>
        </w:rPr>
      </w:pPr>
      <w:r>
        <w:rPr>
          <w:rFonts w:ascii="Arial" w:hAnsi="Arial" w:cs="Arial"/>
          <w:sz w:val="22"/>
          <w:szCs w:val="22"/>
        </w:rPr>
        <w:t>P</w:t>
      </w:r>
      <w:r w:rsidRPr="005D0E96">
        <w:rPr>
          <w:rFonts w:ascii="Arial" w:hAnsi="Arial" w:cs="Arial"/>
          <w:sz w:val="22"/>
          <w:szCs w:val="22"/>
        </w:rPr>
        <w:t>rovide the follo</w:t>
      </w:r>
      <w:r>
        <w:rPr>
          <w:rFonts w:ascii="Arial" w:hAnsi="Arial" w:cs="Arial"/>
          <w:sz w:val="22"/>
          <w:szCs w:val="22"/>
        </w:rPr>
        <w:t>wing services for Cockroaches (</w:t>
      </w:r>
      <w:r w:rsidRPr="005D0E96">
        <w:rPr>
          <w:rFonts w:ascii="Arial" w:hAnsi="Arial"/>
          <w:sz w:val="22"/>
          <w:szCs w:val="22"/>
        </w:rPr>
        <w:t xml:space="preserve">American, German, Oriental, Australian, Turkestan, Brown, and Smoky Brown cockroaches </w:t>
      </w:r>
      <w:r>
        <w:rPr>
          <w:rFonts w:ascii="Arial" w:hAnsi="Arial"/>
          <w:sz w:val="22"/>
          <w:szCs w:val="22"/>
        </w:rPr>
        <w:t>covered</w:t>
      </w:r>
      <w:r w:rsidRPr="005D0E96">
        <w:rPr>
          <w:rFonts w:ascii="Arial" w:hAnsi="Arial"/>
          <w:sz w:val="22"/>
          <w:szCs w:val="22"/>
        </w:rPr>
        <w:t>)</w:t>
      </w:r>
      <w:r w:rsidRPr="005D0E96">
        <w:rPr>
          <w:rFonts w:ascii="Arial" w:hAnsi="Arial" w:cs="Arial"/>
          <w:sz w:val="22"/>
          <w:szCs w:val="22"/>
        </w:rPr>
        <w:t>:</w:t>
      </w:r>
    </w:p>
    <w:p w14:paraId="428A0423" w14:textId="77777777" w:rsidR="005D0E96" w:rsidRPr="005D0E96" w:rsidRDefault="005D0E96" w:rsidP="005D0E96">
      <w:pPr>
        <w:jc w:val="both"/>
        <w:rPr>
          <w:rFonts w:ascii="Arial" w:hAnsi="Arial" w:cs="Arial"/>
          <w:sz w:val="16"/>
          <w:szCs w:val="16"/>
        </w:rPr>
      </w:pPr>
    </w:p>
    <w:p w14:paraId="43CD8D4E" w14:textId="77777777" w:rsidR="005D0E96" w:rsidRPr="005D0E96" w:rsidRDefault="005D0E96" w:rsidP="005D0E96">
      <w:pPr>
        <w:numPr>
          <w:ilvl w:val="0"/>
          <w:numId w:val="5"/>
        </w:numPr>
        <w:ind w:left="360"/>
        <w:jc w:val="both"/>
        <w:rPr>
          <w:rFonts w:ascii="Arial" w:hAnsi="Arial" w:cs="Arial"/>
          <w:sz w:val="22"/>
          <w:szCs w:val="22"/>
        </w:rPr>
      </w:pPr>
      <w:r w:rsidRPr="005D0E96">
        <w:rPr>
          <w:rFonts w:ascii="Arial" w:hAnsi="Arial" w:cs="Arial"/>
          <w:sz w:val="22"/>
          <w:szCs w:val="22"/>
        </w:rPr>
        <w:t xml:space="preserve">Inspect the </w:t>
      </w:r>
      <w:r>
        <w:rPr>
          <w:rFonts w:ascii="Arial" w:hAnsi="Arial" w:cs="Arial"/>
          <w:sz w:val="22"/>
          <w:szCs w:val="22"/>
        </w:rPr>
        <w:t xml:space="preserve">FSU </w:t>
      </w:r>
      <w:r w:rsidRPr="005D0E96">
        <w:rPr>
          <w:rFonts w:ascii="Arial" w:hAnsi="Arial" w:cs="Arial"/>
          <w:sz w:val="22"/>
          <w:szCs w:val="22"/>
        </w:rPr>
        <w:t>facility to locate and record noted Cockroach activity, harborage sites, and conditions conducive to Cockroach activity.</w:t>
      </w:r>
      <w:r>
        <w:rPr>
          <w:rFonts w:ascii="Arial" w:hAnsi="Arial" w:cs="Arial"/>
          <w:sz w:val="22"/>
          <w:szCs w:val="22"/>
        </w:rPr>
        <w:t xml:space="preserve"> Activity and treatment must be documented and printed on the electronic invoice that will be emailed to </w:t>
      </w:r>
      <w:r w:rsidR="00B00B2A">
        <w:rPr>
          <w:rFonts w:ascii="Arial" w:hAnsi="Arial" w:cs="Arial"/>
          <w:sz w:val="22"/>
          <w:szCs w:val="22"/>
        </w:rPr>
        <w:t>FSU manager</w:t>
      </w:r>
      <w:r>
        <w:rPr>
          <w:rFonts w:ascii="Arial" w:hAnsi="Arial" w:cs="Arial"/>
          <w:sz w:val="22"/>
          <w:szCs w:val="22"/>
        </w:rPr>
        <w:t xml:space="preserve">, after every visit.  </w:t>
      </w:r>
    </w:p>
    <w:p w14:paraId="3FB2BF6E" w14:textId="77777777" w:rsidR="005D0E96" w:rsidRPr="005D0E96" w:rsidRDefault="005D0E96" w:rsidP="005D0E96">
      <w:pPr>
        <w:numPr>
          <w:ilvl w:val="0"/>
          <w:numId w:val="5"/>
        </w:numPr>
        <w:ind w:left="360"/>
        <w:jc w:val="both"/>
        <w:rPr>
          <w:rFonts w:ascii="Arial" w:hAnsi="Arial" w:cs="Arial"/>
          <w:sz w:val="22"/>
          <w:szCs w:val="22"/>
        </w:rPr>
      </w:pPr>
      <w:r w:rsidRPr="005D0E96">
        <w:rPr>
          <w:rFonts w:ascii="Arial" w:hAnsi="Arial" w:cs="Arial"/>
          <w:sz w:val="22"/>
          <w:szCs w:val="22"/>
        </w:rPr>
        <w:t>Provide appropriate targeted product applications according to label into cracks, crevices and voids during regular service visits.</w:t>
      </w:r>
    </w:p>
    <w:p w14:paraId="4766AD7C" w14:textId="77777777" w:rsidR="005D0E96" w:rsidRPr="005D0E96" w:rsidRDefault="005D0E96" w:rsidP="005D0E96">
      <w:pPr>
        <w:jc w:val="both"/>
        <w:rPr>
          <w:rFonts w:ascii="Arial" w:hAnsi="Arial"/>
          <w:b/>
          <w:color w:val="C0C0C0"/>
          <w:sz w:val="12"/>
          <w:szCs w:val="12"/>
        </w:rPr>
      </w:pPr>
    </w:p>
    <w:p w14:paraId="491A55AC" w14:textId="77777777" w:rsidR="005D0E96" w:rsidRPr="00792343" w:rsidRDefault="00792343" w:rsidP="005D0E96">
      <w:pPr>
        <w:jc w:val="both"/>
        <w:rPr>
          <w:rFonts w:ascii="Arial" w:hAnsi="Arial"/>
          <w:b/>
        </w:rPr>
      </w:pPr>
      <w:r>
        <w:rPr>
          <w:rFonts w:ascii="Arial" w:hAnsi="Arial"/>
          <w:b/>
        </w:rPr>
        <w:t>RODENT PROGRAM</w:t>
      </w:r>
    </w:p>
    <w:p w14:paraId="12558958" w14:textId="77777777" w:rsidR="005D0E96" w:rsidRPr="005D0E96" w:rsidRDefault="005D0E96" w:rsidP="005D0E96">
      <w:pPr>
        <w:jc w:val="both"/>
        <w:rPr>
          <w:rFonts w:ascii="Arial" w:hAnsi="Arial" w:cs="Arial"/>
          <w:sz w:val="22"/>
          <w:szCs w:val="22"/>
        </w:rPr>
      </w:pPr>
      <w:r>
        <w:rPr>
          <w:rFonts w:ascii="Arial" w:hAnsi="Arial" w:cs="Arial"/>
          <w:sz w:val="22"/>
          <w:szCs w:val="22"/>
        </w:rPr>
        <w:t>P</w:t>
      </w:r>
      <w:r w:rsidRPr="005D0E96">
        <w:rPr>
          <w:rFonts w:ascii="Arial" w:hAnsi="Arial" w:cs="Arial"/>
          <w:sz w:val="22"/>
          <w:szCs w:val="22"/>
        </w:rPr>
        <w:t>rovide the f</w:t>
      </w:r>
      <w:r>
        <w:rPr>
          <w:rFonts w:ascii="Arial" w:hAnsi="Arial" w:cs="Arial"/>
          <w:sz w:val="22"/>
          <w:szCs w:val="22"/>
        </w:rPr>
        <w:t>ollowing services for Rodents (</w:t>
      </w:r>
      <w:r w:rsidRPr="005D0E96">
        <w:rPr>
          <w:rFonts w:ascii="Arial" w:hAnsi="Arial" w:cs="Arial"/>
          <w:sz w:val="22"/>
          <w:szCs w:val="22"/>
        </w:rPr>
        <w:t xml:space="preserve">house mice, Norway rats and roof rats </w:t>
      </w:r>
      <w:r>
        <w:rPr>
          <w:rFonts w:ascii="Arial" w:hAnsi="Arial" w:cs="Arial"/>
          <w:sz w:val="22"/>
          <w:szCs w:val="22"/>
        </w:rPr>
        <w:t>covered</w:t>
      </w:r>
      <w:r w:rsidRPr="005D0E96">
        <w:rPr>
          <w:rFonts w:ascii="Arial" w:hAnsi="Arial" w:cs="Arial"/>
          <w:sz w:val="22"/>
          <w:szCs w:val="22"/>
        </w:rPr>
        <w:t>):</w:t>
      </w:r>
    </w:p>
    <w:p w14:paraId="7682B0FC" w14:textId="77777777" w:rsidR="005D0E96" w:rsidRDefault="005D0E96" w:rsidP="005D0E96">
      <w:pPr>
        <w:numPr>
          <w:ilvl w:val="0"/>
          <w:numId w:val="4"/>
        </w:numPr>
        <w:jc w:val="both"/>
        <w:rPr>
          <w:rFonts w:ascii="Arial" w:hAnsi="Arial" w:cs="Arial"/>
          <w:sz w:val="22"/>
          <w:szCs w:val="22"/>
        </w:rPr>
      </w:pPr>
      <w:r w:rsidRPr="005D0E96">
        <w:rPr>
          <w:rFonts w:ascii="Arial" w:hAnsi="Arial" w:cs="Arial"/>
          <w:sz w:val="22"/>
          <w:szCs w:val="22"/>
        </w:rPr>
        <w:t xml:space="preserve">Inspect the FSU space to identify signs of Rodent activity, possible entry points and conditions conducive to Rodent activity </w:t>
      </w:r>
    </w:p>
    <w:p w14:paraId="0ECCA059" w14:textId="77777777" w:rsidR="005D0E96" w:rsidRPr="005D0E96" w:rsidRDefault="005D0E96" w:rsidP="005D0E96">
      <w:pPr>
        <w:numPr>
          <w:ilvl w:val="0"/>
          <w:numId w:val="4"/>
        </w:numPr>
        <w:jc w:val="both"/>
        <w:rPr>
          <w:rFonts w:ascii="Arial" w:hAnsi="Arial" w:cs="Arial"/>
          <w:sz w:val="22"/>
          <w:szCs w:val="22"/>
        </w:rPr>
      </w:pPr>
      <w:r w:rsidRPr="005D0E96">
        <w:rPr>
          <w:rFonts w:ascii="Arial" w:hAnsi="Arial" w:cs="Arial"/>
          <w:sz w:val="22"/>
          <w:szCs w:val="22"/>
        </w:rPr>
        <w:t>Exterior Services: Install and maintain</w:t>
      </w:r>
      <w:r w:rsidRPr="005D0E96">
        <w:rPr>
          <w:rFonts w:ascii="Arial" w:hAnsi="Arial" w:cs="Arial"/>
          <w:b/>
          <w:sz w:val="22"/>
          <w:szCs w:val="22"/>
        </w:rPr>
        <w:t xml:space="preserve"> </w:t>
      </w:r>
      <w:r w:rsidRPr="005D0E96">
        <w:rPr>
          <w:rFonts w:ascii="Arial" w:hAnsi="Arial" w:cs="Arial"/>
          <w:sz w:val="22"/>
          <w:szCs w:val="22"/>
        </w:rPr>
        <w:t xml:space="preserve">Rodent traps and/or Rodent bait stations outside </w:t>
      </w:r>
      <w:r>
        <w:rPr>
          <w:rFonts w:ascii="Arial" w:hAnsi="Arial" w:cs="Arial"/>
          <w:sz w:val="22"/>
          <w:szCs w:val="22"/>
        </w:rPr>
        <w:t>the FSU loading doors</w:t>
      </w:r>
      <w:r w:rsidR="00B00B2A">
        <w:rPr>
          <w:rFonts w:ascii="Arial" w:hAnsi="Arial" w:cs="Arial"/>
          <w:sz w:val="22"/>
          <w:szCs w:val="22"/>
        </w:rPr>
        <w:t>,</w:t>
      </w:r>
      <w:r>
        <w:rPr>
          <w:rFonts w:ascii="Arial" w:hAnsi="Arial" w:cs="Arial"/>
          <w:sz w:val="22"/>
          <w:szCs w:val="22"/>
        </w:rPr>
        <w:t xml:space="preserve"> if available</w:t>
      </w:r>
      <w:r w:rsidR="00B00B2A">
        <w:rPr>
          <w:rFonts w:ascii="Arial" w:hAnsi="Arial" w:cs="Arial"/>
          <w:sz w:val="22"/>
          <w:szCs w:val="22"/>
        </w:rPr>
        <w:t>,</w:t>
      </w:r>
      <w:r>
        <w:rPr>
          <w:rFonts w:ascii="Arial" w:hAnsi="Arial" w:cs="Arial"/>
          <w:sz w:val="22"/>
          <w:szCs w:val="22"/>
        </w:rPr>
        <w:t xml:space="preserve"> and must be approved. Entire facility perimeter not </w:t>
      </w:r>
      <w:r w:rsidR="00B00B2A">
        <w:rPr>
          <w:rFonts w:ascii="Arial" w:hAnsi="Arial" w:cs="Arial"/>
          <w:sz w:val="22"/>
          <w:szCs w:val="22"/>
        </w:rPr>
        <w:t>included</w:t>
      </w:r>
      <w:r>
        <w:rPr>
          <w:rFonts w:ascii="Arial" w:hAnsi="Arial" w:cs="Arial"/>
          <w:sz w:val="22"/>
          <w:szCs w:val="22"/>
        </w:rPr>
        <w:t>.</w:t>
      </w:r>
      <w:r w:rsidRPr="005D0E96">
        <w:rPr>
          <w:rFonts w:ascii="Arial" w:hAnsi="Arial" w:cs="Arial"/>
          <w:sz w:val="22"/>
          <w:szCs w:val="22"/>
        </w:rPr>
        <w:t xml:space="preserve"> </w:t>
      </w:r>
    </w:p>
    <w:p w14:paraId="5B301FEA" w14:textId="77777777" w:rsidR="005D0E96" w:rsidRPr="005D0E96" w:rsidRDefault="005D0E96" w:rsidP="005D0E96">
      <w:pPr>
        <w:numPr>
          <w:ilvl w:val="0"/>
          <w:numId w:val="4"/>
        </w:numPr>
        <w:jc w:val="both"/>
        <w:rPr>
          <w:rFonts w:ascii="Arial" w:hAnsi="Arial" w:cs="Arial"/>
          <w:sz w:val="22"/>
          <w:szCs w:val="22"/>
        </w:rPr>
      </w:pPr>
      <w:r w:rsidRPr="005D0E96">
        <w:rPr>
          <w:rFonts w:ascii="Arial" w:hAnsi="Arial" w:cs="Arial"/>
          <w:sz w:val="22"/>
          <w:szCs w:val="22"/>
        </w:rPr>
        <w:t xml:space="preserve">Interior Services: Install and maintain interior Rodent traps suitable for the facility.   </w:t>
      </w:r>
    </w:p>
    <w:p w14:paraId="60454CF1" w14:textId="77777777" w:rsidR="005D0E96" w:rsidRPr="005D0E96" w:rsidRDefault="005D0E96" w:rsidP="005D0E96">
      <w:pPr>
        <w:numPr>
          <w:ilvl w:val="0"/>
          <w:numId w:val="4"/>
        </w:numPr>
        <w:jc w:val="both"/>
        <w:rPr>
          <w:rFonts w:ascii="Arial" w:hAnsi="Arial" w:cs="Arial"/>
          <w:sz w:val="22"/>
          <w:szCs w:val="22"/>
        </w:rPr>
      </w:pPr>
      <w:r w:rsidRPr="005D0E96">
        <w:rPr>
          <w:rFonts w:ascii="Arial" w:hAnsi="Arial" w:cs="Arial"/>
          <w:sz w:val="22"/>
          <w:szCs w:val="22"/>
        </w:rPr>
        <w:t xml:space="preserve">Inspect, clean and date Rodent bait and trapping equipment during regular service visits. </w:t>
      </w:r>
      <w:r>
        <w:rPr>
          <w:rFonts w:ascii="Arial" w:hAnsi="Arial" w:cs="Arial"/>
          <w:sz w:val="22"/>
          <w:szCs w:val="22"/>
        </w:rPr>
        <w:t>Equipment must be approved before installing.</w:t>
      </w:r>
    </w:p>
    <w:p w14:paraId="5DA599D5" w14:textId="77777777" w:rsidR="005D0E96" w:rsidRPr="00792343" w:rsidRDefault="005D0E96" w:rsidP="005D0E96">
      <w:pPr>
        <w:pStyle w:val="BodyText3"/>
        <w:jc w:val="both"/>
        <w:rPr>
          <w:rFonts w:ascii="Arial" w:hAnsi="Arial" w:cs="Arial"/>
          <w:b/>
          <w:sz w:val="24"/>
          <w:szCs w:val="24"/>
        </w:rPr>
      </w:pPr>
    </w:p>
    <w:p w14:paraId="350B69E1" w14:textId="77777777" w:rsidR="005D0E96" w:rsidRPr="00792343" w:rsidRDefault="005D0E96" w:rsidP="005D0E96">
      <w:pPr>
        <w:pStyle w:val="BodyText3"/>
        <w:jc w:val="both"/>
        <w:rPr>
          <w:rFonts w:ascii="Arial" w:hAnsi="Arial" w:cs="Arial"/>
          <w:b/>
          <w:sz w:val="24"/>
          <w:szCs w:val="24"/>
        </w:rPr>
      </w:pPr>
      <w:r w:rsidRPr="00792343">
        <w:rPr>
          <w:rFonts w:ascii="Arial" w:hAnsi="Arial" w:cs="Arial"/>
          <w:b/>
          <w:sz w:val="24"/>
          <w:szCs w:val="24"/>
        </w:rPr>
        <w:t>Areas to be Inspected and S</w:t>
      </w:r>
      <w:r w:rsidR="00BF5A26" w:rsidRPr="00792343">
        <w:rPr>
          <w:rFonts w:ascii="Arial" w:hAnsi="Arial" w:cs="Arial"/>
          <w:b/>
          <w:sz w:val="24"/>
          <w:szCs w:val="24"/>
        </w:rPr>
        <w:t>erviced -</w:t>
      </w:r>
      <w:r w:rsidRPr="00792343">
        <w:rPr>
          <w:rFonts w:ascii="Arial" w:hAnsi="Arial" w:cs="Arial"/>
          <w:b/>
          <w:sz w:val="24"/>
          <w:szCs w:val="24"/>
        </w:rPr>
        <w:t xml:space="preserve"> Regular Service Visits:  </w:t>
      </w:r>
    </w:p>
    <w:p w14:paraId="11E9ACFD" w14:textId="77777777" w:rsidR="005D0E96" w:rsidRPr="00FD4442"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Kitchens</w:t>
      </w:r>
    </w:p>
    <w:p w14:paraId="4C9E2DFE" w14:textId="77777777" w:rsidR="005D0E96" w:rsidRPr="00FD4442"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Kitchen Storage Area</w:t>
      </w:r>
      <w:r w:rsidR="00B00B2A">
        <w:rPr>
          <w:rFonts w:ascii="Arial" w:hAnsi="Arial" w:cs="Arial"/>
          <w:szCs w:val="22"/>
        </w:rPr>
        <w:t>s</w:t>
      </w:r>
    </w:p>
    <w:p w14:paraId="6B573912" w14:textId="77777777" w:rsidR="005D0E96" w:rsidRPr="00FD4442"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Prep area</w:t>
      </w:r>
      <w:r w:rsidR="00B00B2A">
        <w:rPr>
          <w:rFonts w:ascii="Arial" w:hAnsi="Arial" w:cs="Arial"/>
          <w:szCs w:val="22"/>
        </w:rPr>
        <w:t>s</w:t>
      </w:r>
    </w:p>
    <w:p w14:paraId="0C35528A" w14:textId="77777777" w:rsidR="005D0E96"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Serving Kitchens</w:t>
      </w:r>
    </w:p>
    <w:p w14:paraId="74AC3A4B" w14:textId="77777777" w:rsidR="005D0E96" w:rsidRPr="00FD4442" w:rsidRDefault="005D0E96" w:rsidP="005D0E96">
      <w:pPr>
        <w:pStyle w:val="BodyText3"/>
        <w:numPr>
          <w:ilvl w:val="0"/>
          <w:numId w:val="1"/>
        </w:numPr>
        <w:tabs>
          <w:tab w:val="clear" w:pos="1080"/>
          <w:tab w:val="num" w:pos="360"/>
        </w:tabs>
        <w:ind w:left="360"/>
        <w:rPr>
          <w:rFonts w:ascii="Arial" w:hAnsi="Arial" w:cs="Arial"/>
          <w:b/>
          <w:sz w:val="24"/>
          <w:szCs w:val="24"/>
        </w:rPr>
      </w:pPr>
      <w:r w:rsidRPr="00FD4442">
        <w:rPr>
          <w:rFonts w:ascii="Arial" w:hAnsi="Arial" w:cs="Arial"/>
          <w:szCs w:val="22"/>
        </w:rPr>
        <w:t>Dining area</w:t>
      </w:r>
      <w:r w:rsidR="00B00B2A">
        <w:rPr>
          <w:rFonts w:ascii="Arial" w:hAnsi="Arial" w:cs="Arial"/>
          <w:szCs w:val="22"/>
        </w:rPr>
        <w:t>s</w:t>
      </w:r>
      <w:r>
        <w:rPr>
          <w:rFonts w:ascii="Arial" w:hAnsi="Arial" w:cs="Arial"/>
          <w:szCs w:val="22"/>
        </w:rPr>
        <w:t>(staff &amp; inmate)</w:t>
      </w:r>
    </w:p>
    <w:p w14:paraId="0E453800" w14:textId="77777777" w:rsidR="005D0E96" w:rsidRPr="00CE183C"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Kitchen Restrooms</w:t>
      </w:r>
    </w:p>
    <w:p w14:paraId="10820915" w14:textId="77777777" w:rsidR="005D0E96" w:rsidRPr="00CE183C" w:rsidRDefault="005D0E96" w:rsidP="005D0E96">
      <w:pPr>
        <w:pStyle w:val="BodyText3"/>
        <w:numPr>
          <w:ilvl w:val="0"/>
          <w:numId w:val="1"/>
        </w:numPr>
        <w:tabs>
          <w:tab w:val="clear" w:pos="1080"/>
          <w:tab w:val="num" w:pos="360"/>
        </w:tabs>
        <w:ind w:left="360"/>
        <w:rPr>
          <w:rFonts w:ascii="Arial" w:hAnsi="Arial" w:cs="Arial"/>
          <w:b/>
          <w:sz w:val="24"/>
          <w:szCs w:val="24"/>
        </w:rPr>
      </w:pPr>
      <w:r>
        <w:rPr>
          <w:rFonts w:ascii="Arial" w:hAnsi="Arial" w:cs="Arial"/>
          <w:szCs w:val="22"/>
        </w:rPr>
        <w:t>Employee break area</w:t>
      </w:r>
    </w:p>
    <w:p w14:paraId="67A31D21" w14:textId="77777777" w:rsidR="005D0E96" w:rsidRPr="00B00B2A" w:rsidRDefault="005D0E96" w:rsidP="005D0E96">
      <w:pPr>
        <w:numPr>
          <w:ilvl w:val="0"/>
          <w:numId w:val="3"/>
        </w:numPr>
        <w:rPr>
          <w:sz w:val="22"/>
          <w:szCs w:val="22"/>
        </w:rPr>
      </w:pPr>
      <w:r>
        <w:rPr>
          <w:rFonts w:ascii="Arial" w:hAnsi="Arial" w:cs="Arial"/>
          <w:sz w:val="22"/>
          <w:szCs w:val="22"/>
        </w:rPr>
        <w:t>Kitchen Loading area</w:t>
      </w:r>
    </w:p>
    <w:p w14:paraId="77A16529" w14:textId="77777777" w:rsidR="00B00B2A" w:rsidRPr="00CE183C" w:rsidRDefault="00B00B2A" w:rsidP="005D0E96">
      <w:pPr>
        <w:numPr>
          <w:ilvl w:val="0"/>
          <w:numId w:val="3"/>
        </w:numPr>
        <w:rPr>
          <w:sz w:val="22"/>
          <w:szCs w:val="22"/>
        </w:rPr>
      </w:pPr>
      <w:r>
        <w:rPr>
          <w:rFonts w:ascii="Arial" w:hAnsi="Arial" w:cs="Arial"/>
          <w:sz w:val="22"/>
          <w:szCs w:val="22"/>
        </w:rPr>
        <w:t>Slop rooms</w:t>
      </w:r>
    </w:p>
    <w:p w14:paraId="05B2BE80" w14:textId="77777777" w:rsidR="005D0E96" w:rsidRPr="00792343" w:rsidRDefault="005D0E96" w:rsidP="005D0E96">
      <w:pPr>
        <w:pStyle w:val="BodyText3"/>
        <w:jc w:val="both"/>
        <w:rPr>
          <w:rFonts w:ascii="Arial" w:hAnsi="Arial"/>
          <w:b/>
          <w:sz w:val="16"/>
          <w:szCs w:val="16"/>
        </w:rPr>
      </w:pPr>
    </w:p>
    <w:p w14:paraId="3542D77E" w14:textId="77777777" w:rsidR="005D0E96" w:rsidRPr="00792343" w:rsidRDefault="00792343" w:rsidP="005D0E96">
      <w:pPr>
        <w:pStyle w:val="BodyText3"/>
        <w:jc w:val="both"/>
        <w:rPr>
          <w:rFonts w:ascii="Arial" w:hAnsi="Arial" w:cs="Arial"/>
          <w:sz w:val="24"/>
          <w:szCs w:val="24"/>
        </w:rPr>
      </w:pPr>
      <w:r>
        <w:rPr>
          <w:rFonts w:ascii="Arial" w:hAnsi="Arial"/>
          <w:b/>
          <w:sz w:val="24"/>
          <w:szCs w:val="24"/>
        </w:rPr>
        <w:t>LARGE FLY PROGRAM</w:t>
      </w:r>
    </w:p>
    <w:p w14:paraId="6051CFF1" w14:textId="77777777" w:rsidR="005D0E96" w:rsidRPr="007F01A2" w:rsidRDefault="005D0E96" w:rsidP="005D0E96">
      <w:pPr>
        <w:pStyle w:val="BodyText3"/>
        <w:jc w:val="both"/>
        <w:rPr>
          <w:rFonts w:ascii="Arial" w:hAnsi="Arial" w:cs="Arial"/>
          <w:szCs w:val="22"/>
        </w:rPr>
      </w:pPr>
      <w:r>
        <w:rPr>
          <w:rFonts w:ascii="Arial" w:hAnsi="Arial" w:cs="Arial"/>
        </w:rPr>
        <w:t>Provide</w:t>
      </w:r>
      <w:r w:rsidRPr="007F01A2">
        <w:rPr>
          <w:rFonts w:ascii="Arial" w:hAnsi="Arial" w:cs="Arial"/>
        </w:rPr>
        <w:t xml:space="preserve"> the following services for Large Flies (house, blow and bottle flies </w:t>
      </w:r>
      <w:r>
        <w:rPr>
          <w:rFonts w:ascii="Arial" w:hAnsi="Arial" w:cs="Arial"/>
        </w:rPr>
        <w:t>covered</w:t>
      </w:r>
      <w:r w:rsidRPr="007F01A2">
        <w:rPr>
          <w:rFonts w:ascii="Arial" w:hAnsi="Arial" w:cs="Arial"/>
        </w:rPr>
        <w:t>):</w:t>
      </w:r>
    </w:p>
    <w:p w14:paraId="3DA34238" w14:textId="77777777" w:rsidR="005D0E96" w:rsidRPr="0057560E" w:rsidRDefault="005D0E96" w:rsidP="005D0E96">
      <w:pPr>
        <w:numPr>
          <w:ilvl w:val="0"/>
          <w:numId w:val="2"/>
        </w:numPr>
        <w:jc w:val="both"/>
        <w:rPr>
          <w:rFonts w:ascii="Arial" w:hAnsi="Arial" w:cs="Arial"/>
          <w:sz w:val="22"/>
          <w:szCs w:val="22"/>
        </w:rPr>
      </w:pPr>
      <w:r w:rsidRPr="0057560E">
        <w:rPr>
          <w:rFonts w:ascii="Arial" w:hAnsi="Arial" w:cs="Arial"/>
          <w:sz w:val="22"/>
          <w:szCs w:val="22"/>
        </w:rPr>
        <w:t xml:space="preserve">Inspect the </w:t>
      </w:r>
      <w:r>
        <w:rPr>
          <w:rFonts w:ascii="Arial" w:hAnsi="Arial" w:cs="Arial"/>
          <w:sz w:val="22"/>
          <w:szCs w:val="22"/>
        </w:rPr>
        <w:t>FSU space</w:t>
      </w:r>
      <w:r w:rsidRPr="0057560E">
        <w:rPr>
          <w:rFonts w:ascii="Arial" w:hAnsi="Arial" w:cs="Arial"/>
          <w:sz w:val="22"/>
          <w:szCs w:val="22"/>
        </w:rPr>
        <w:t xml:space="preserve"> and identify possible sources and entry points.</w:t>
      </w:r>
    </w:p>
    <w:p w14:paraId="3B3026E0" w14:textId="77777777" w:rsidR="005D0E96" w:rsidRPr="0057560E" w:rsidRDefault="005D0E96" w:rsidP="005D0E96">
      <w:pPr>
        <w:numPr>
          <w:ilvl w:val="0"/>
          <w:numId w:val="2"/>
        </w:numPr>
        <w:jc w:val="both"/>
        <w:rPr>
          <w:rFonts w:ascii="Arial" w:hAnsi="Arial" w:cs="Arial"/>
          <w:sz w:val="22"/>
          <w:szCs w:val="22"/>
        </w:rPr>
      </w:pPr>
      <w:r w:rsidRPr="0057560E">
        <w:rPr>
          <w:rFonts w:ascii="Arial" w:hAnsi="Arial" w:cs="Arial"/>
          <w:sz w:val="22"/>
          <w:szCs w:val="22"/>
        </w:rPr>
        <w:t xml:space="preserve">Interior Services: </w:t>
      </w:r>
      <w:r>
        <w:rPr>
          <w:rFonts w:ascii="Arial" w:hAnsi="Arial" w:cs="Arial"/>
          <w:sz w:val="22"/>
          <w:szCs w:val="22"/>
        </w:rPr>
        <w:t>When determined necessary, p</w:t>
      </w:r>
      <w:r w:rsidRPr="0057560E">
        <w:rPr>
          <w:rFonts w:ascii="Arial" w:hAnsi="Arial" w:cs="Arial"/>
          <w:sz w:val="22"/>
          <w:szCs w:val="22"/>
        </w:rPr>
        <w:t xml:space="preserve">rovide targeted product applications for likely areas where Large Flies may be found.  Install an appropriate number of </w:t>
      </w:r>
      <w:r>
        <w:rPr>
          <w:rFonts w:ascii="Arial" w:hAnsi="Arial" w:cs="Arial"/>
          <w:sz w:val="22"/>
          <w:szCs w:val="22"/>
        </w:rPr>
        <w:t xml:space="preserve">LED </w:t>
      </w:r>
      <w:r w:rsidRPr="0057560E">
        <w:rPr>
          <w:rFonts w:ascii="Arial" w:hAnsi="Arial" w:cs="Arial"/>
          <w:sz w:val="22"/>
          <w:szCs w:val="22"/>
        </w:rPr>
        <w:t>Fly Traps.</w:t>
      </w:r>
      <w:r>
        <w:rPr>
          <w:rFonts w:ascii="Arial" w:hAnsi="Arial" w:cs="Arial"/>
          <w:sz w:val="22"/>
          <w:szCs w:val="22"/>
        </w:rPr>
        <w:t xml:space="preserve"> G</w:t>
      </w:r>
      <w:r w:rsidRPr="0057560E">
        <w:rPr>
          <w:rFonts w:ascii="Arial" w:hAnsi="Arial" w:cs="Arial"/>
          <w:sz w:val="22"/>
          <w:szCs w:val="22"/>
        </w:rPr>
        <w:t xml:space="preserve">lue boards </w:t>
      </w:r>
      <w:r>
        <w:rPr>
          <w:rFonts w:ascii="Arial" w:hAnsi="Arial" w:cs="Arial"/>
          <w:sz w:val="22"/>
          <w:szCs w:val="22"/>
        </w:rPr>
        <w:t>must</w:t>
      </w:r>
      <w:r w:rsidRPr="0057560E">
        <w:rPr>
          <w:rFonts w:ascii="Arial" w:hAnsi="Arial" w:cs="Arial"/>
          <w:sz w:val="22"/>
          <w:szCs w:val="22"/>
        </w:rPr>
        <w:t xml:space="preserve"> be replaced monthly. Light bulbs </w:t>
      </w:r>
      <w:r>
        <w:rPr>
          <w:rFonts w:ascii="Arial" w:hAnsi="Arial" w:cs="Arial"/>
          <w:sz w:val="22"/>
          <w:szCs w:val="22"/>
        </w:rPr>
        <w:t>must</w:t>
      </w:r>
      <w:r w:rsidRPr="0057560E">
        <w:rPr>
          <w:rFonts w:ascii="Arial" w:hAnsi="Arial" w:cs="Arial"/>
          <w:sz w:val="22"/>
          <w:szCs w:val="22"/>
        </w:rPr>
        <w:t xml:space="preserve"> be replaced annually. </w:t>
      </w:r>
      <w:r>
        <w:rPr>
          <w:rFonts w:ascii="Arial" w:hAnsi="Arial" w:cs="Arial"/>
          <w:sz w:val="22"/>
          <w:szCs w:val="22"/>
        </w:rPr>
        <w:t>Must ensure proper</w:t>
      </w:r>
      <w:r w:rsidRPr="0057560E">
        <w:rPr>
          <w:rFonts w:ascii="Arial" w:hAnsi="Arial" w:cs="Arial"/>
          <w:sz w:val="22"/>
          <w:szCs w:val="22"/>
        </w:rPr>
        <w:t xml:space="preserve"> recycling of bulbs. </w:t>
      </w:r>
    </w:p>
    <w:p w14:paraId="4150329F" w14:textId="77777777" w:rsidR="00570775" w:rsidRDefault="005D0E96" w:rsidP="005D0E96">
      <w:pPr>
        <w:rPr>
          <w:rFonts w:ascii="Arial" w:hAnsi="Arial" w:cs="Arial"/>
          <w:sz w:val="22"/>
          <w:szCs w:val="22"/>
        </w:rPr>
      </w:pPr>
      <w:r w:rsidRPr="0057560E">
        <w:rPr>
          <w:rFonts w:ascii="Arial" w:hAnsi="Arial" w:cs="Arial"/>
          <w:sz w:val="22"/>
          <w:szCs w:val="22"/>
        </w:rPr>
        <w:t>Exterior Services: Provide product targeted product applications in</w:t>
      </w:r>
      <w:r w:rsidR="00B00B2A">
        <w:rPr>
          <w:rFonts w:ascii="Arial" w:hAnsi="Arial" w:cs="Arial"/>
          <w:sz w:val="22"/>
          <w:szCs w:val="22"/>
        </w:rPr>
        <w:t xml:space="preserve"> FSU</w:t>
      </w:r>
      <w:r w:rsidRPr="0057560E">
        <w:rPr>
          <w:rFonts w:ascii="Arial" w:hAnsi="Arial" w:cs="Arial"/>
          <w:sz w:val="22"/>
          <w:szCs w:val="22"/>
        </w:rPr>
        <w:t xml:space="preserve"> dumpster area and </w:t>
      </w:r>
      <w:r>
        <w:rPr>
          <w:rFonts w:ascii="Arial" w:hAnsi="Arial" w:cs="Arial"/>
          <w:sz w:val="22"/>
          <w:szCs w:val="22"/>
        </w:rPr>
        <w:t>FSU</w:t>
      </w:r>
      <w:r w:rsidRPr="0057560E">
        <w:rPr>
          <w:rFonts w:ascii="Arial" w:hAnsi="Arial" w:cs="Arial"/>
          <w:sz w:val="22"/>
          <w:szCs w:val="22"/>
        </w:rPr>
        <w:t xml:space="preserve"> entry points.</w:t>
      </w:r>
    </w:p>
    <w:p w14:paraId="3CB2D009" w14:textId="77777777" w:rsidR="00A03FB1" w:rsidRDefault="00A03FB1" w:rsidP="005D0E96">
      <w:pPr>
        <w:rPr>
          <w:rFonts w:ascii="Arial" w:hAnsi="Arial" w:cs="Arial"/>
          <w:sz w:val="22"/>
          <w:szCs w:val="22"/>
        </w:rPr>
      </w:pPr>
    </w:p>
    <w:p w14:paraId="32E3ADAE" w14:textId="77777777" w:rsidR="00A03FB1" w:rsidRDefault="00A03FB1" w:rsidP="005D0E96">
      <w:pPr>
        <w:rPr>
          <w:rFonts w:ascii="Arial" w:hAnsi="Arial" w:cs="Arial"/>
          <w:sz w:val="22"/>
          <w:szCs w:val="22"/>
        </w:rPr>
      </w:pPr>
    </w:p>
    <w:p w14:paraId="638ABFD4" w14:textId="77777777" w:rsidR="00A03FB1" w:rsidRDefault="00A03FB1" w:rsidP="005D0E96">
      <w:pPr>
        <w:rPr>
          <w:rFonts w:ascii="Arial" w:hAnsi="Arial" w:cs="Arial"/>
          <w:sz w:val="22"/>
          <w:szCs w:val="22"/>
        </w:rPr>
      </w:pPr>
    </w:p>
    <w:p w14:paraId="5CEE1D21" w14:textId="77777777" w:rsidR="00A871F7" w:rsidRPr="00792343" w:rsidRDefault="00A03FB1" w:rsidP="005D0E96">
      <w:pPr>
        <w:rPr>
          <w:rFonts w:ascii="Arial" w:hAnsi="Arial" w:cs="Arial"/>
          <w:b/>
        </w:rPr>
      </w:pPr>
      <w:r>
        <w:rPr>
          <w:rFonts w:ascii="Arial" w:hAnsi="Arial" w:cs="Arial"/>
          <w:b/>
        </w:rPr>
        <w:lastRenderedPageBreak/>
        <w:t>SPECIAL PROVISIONS</w:t>
      </w:r>
    </w:p>
    <w:p w14:paraId="35E05128" w14:textId="77777777" w:rsidR="00A871F7" w:rsidRPr="006B56B5" w:rsidRDefault="00A03FB1" w:rsidP="00A871F7">
      <w:pPr>
        <w:pStyle w:val="ListParagraph"/>
        <w:numPr>
          <w:ilvl w:val="0"/>
          <w:numId w:val="10"/>
        </w:numPr>
        <w:rPr>
          <w:rFonts w:ascii="Arial" w:hAnsi="Arial" w:cs="Arial"/>
          <w:b/>
          <w:color w:val="007AC9"/>
        </w:rPr>
      </w:pPr>
      <w:r>
        <w:rPr>
          <w:rFonts w:ascii="Arial" w:hAnsi="Arial" w:cs="Arial"/>
          <w:sz w:val="22"/>
          <w:szCs w:val="22"/>
        </w:rPr>
        <w:t>All service technicians shall</w:t>
      </w:r>
      <w:r w:rsidR="00A871F7" w:rsidRPr="006B56B5">
        <w:rPr>
          <w:rFonts w:ascii="Arial" w:hAnsi="Arial" w:cs="Arial"/>
          <w:sz w:val="22"/>
          <w:szCs w:val="22"/>
        </w:rPr>
        <w:t xml:space="preserve"> be fully trained (with required certifications for restricted use of products as required by law) and wear an identifiable company uniform at all times.  The Contractor shall run criminal background checks of all assigned staff. The facility reserves the right to request changes to staff assigned should there be issues that arise regarding job performance, expectations, etc.</w:t>
      </w:r>
    </w:p>
    <w:p w14:paraId="79964105" w14:textId="77777777" w:rsidR="00A871F7" w:rsidRPr="006B56B5" w:rsidRDefault="00A871F7" w:rsidP="00A871F7">
      <w:pPr>
        <w:pStyle w:val="ListParagraph"/>
        <w:numPr>
          <w:ilvl w:val="0"/>
          <w:numId w:val="10"/>
        </w:numPr>
        <w:rPr>
          <w:rFonts w:ascii="Arial" w:hAnsi="Arial" w:cs="Arial"/>
          <w:b/>
          <w:color w:val="007AC9"/>
        </w:rPr>
      </w:pPr>
      <w:r w:rsidRPr="006B56B5">
        <w:rPr>
          <w:rFonts w:ascii="Arial" w:hAnsi="Arial" w:cs="Arial"/>
          <w:sz w:val="22"/>
          <w:szCs w:val="22"/>
        </w:rPr>
        <w:t>Contractor must be fully insured.</w:t>
      </w:r>
    </w:p>
    <w:p w14:paraId="144966B0" w14:textId="77777777" w:rsidR="00A871F7" w:rsidRDefault="00A871F7" w:rsidP="00A871F7">
      <w:pPr>
        <w:pStyle w:val="ListParagraph"/>
        <w:rPr>
          <w:b/>
          <w:color w:val="007AC9"/>
        </w:rPr>
      </w:pPr>
    </w:p>
    <w:p w14:paraId="5EF529CE" w14:textId="77777777" w:rsidR="0079464D" w:rsidRDefault="0079464D" w:rsidP="00A871F7">
      <w:pPr>
        <w:pStyle w:val="ListParagraph"/>
        <w:rPr>
          <w:b/>
          <w:color w:val="007AC9"/>
        </w:rPr>
      </w:pPr>
    </w:p>
    <w:p w14:paraId="7E51A2B1" w14:textId="77777777" w:rsidR="0079464D" w:rsidRDefault="0079464D" w:rsidP="0079464D">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79464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*Exclusionary Work</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Any reasonable patch and /or repair to the facility to prevent entry by       rodents and/or pest; and/or in agreement with the FS Manager should it be deemed unreasonable for the technician to perform it.</w:t>
      </w:r>
      <w:r w:rsidRPr="0079464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1CDB5EDB" w14:textId="77777777" w:rsidR="0079464D" w:rsidRPr="0079464D" w:rsidRDefault="0079464D" w:rsidP="0079464D">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sectPr w:rsidR="0079464D" w:rsidRPr="007946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07225"/>
    <w:multiLevelType w:val="hybridMultilevel"/>
    <w:tmpl w:val="734EE180"/>
    <w:lvl w:ilvl="0" w:tplc="17905844">
      <w:start w:val="1"/>
      <w:numFmt w:val="bullet"/>
      <w:lvlText w:val=""/>
      <w:lvlJc w:val="left"/>
      <w:pPr>
        <w:tabs>
          <w:tab w:val="num" w:pos="720"/>
        </w:tabs>
        <w:ind w:left="720" w:hanging="360"/>
      </w:pPr>
      <w:rPr>
        <w:rFonts w:ascii="Wingdings 3" w:hAnsi="Wingdings 3" w:hint="default"/>
        <w:color w:val="auto"/>
        <w:sz w:val="16"/>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346FA0"/>
    <w:multiLevelType w:val="hybridMultilevel"/>
    <w:tmpl w:val="384871FE"/>
    <w:lvl w:ilvl="0" w:tplc="17905844">
      <w:start w:val="1"/>
      <w:numFmt w:val="bullet"/>
      <w:lvlText w:val=""/>
      <w:lvlJc w:val="left"/>
      <w:pPr>
        <w:tabs>
          <w:tab w:val="num" w:pos="360"/>
        </w:tabs>
        <w:ind w:left="360" w:hanging="360"/>
      </w:pPr>
      <w:rPr>
        <w:rFonts w:ascii="Wingdings 3" w:hAnsi="Wingdings 3" w:hint="default"/>
        <w:color w:val="auto"/>
        <w:sz w:val="16"/>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 w15:restartNumberingAfterBreak="0">
    <w:nsid w:val="25D879DE"/>
    <w:multiLevelType w:val="hybridMultilevel"/>
    <w:tmpl w:val="D9E23948"/>
    <w:lvl w:ilvl="0" w:tplc="8224375A">
      <w:start w:val="1"/>
      <w:numFmt w:val="bullet"/>
      <w:lvlText w:val=""/>
      <w:lvlJc w:val="left"/>
      <w:pPr>
        <w:ind w:left="720" w:hanging="360"/>
      </w:pPr>
      <w:rPr>
        <w:rFonts w:ascii="Wingdings 3" w:hAnsi="Wingdings 3" w:hint="default"/>
        <w:color w:val="auto"/>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960117"/>
    <w:multiLevelType w:val="hybridMultilevel"/>
    <w:tmpl w:val="06AA27F0"/>
    <w:lvl w:ilvl="0" w:tplc="17905844">
      <w:start w:val="1"/>
      <w:numFmt w:val="bullet"/>
      <w:lvlText w:val=""/>
      <w:lvlJc w:val="left"/>
      <w:pPr>
        <w:tabs>
          <w:tab w:val="num" w:pos="1080"/>
        </w:tabs>
        <w:ind w:left="1080" w:hanging="360"/>
      </w:pPr>
      <w:rPr>
        <w:rFonts w:ascii="Wingdings 3" w:hAnsi="Wingdings 3" w:hint="default"/>
        <w:color w:val="auto"/>
        <w:sz w:val="16"/>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3F240FD5"/>
    <w:multiLevelType w:val="hybridMultilevel"/>
    <w:tmpl w:val="46CC8048"/>
    <w:lvl w:ilvl="0" w:tplc="17905844">
      <w:start w:val="1"/>
      <w:numFmt w:val="bullet"/>
      <w:lvlText w:val=""/>
      <w:lvlJc w:val="left"/>
      <w:pPr>
        <w:tabs>
          <w:tab w:val="num" w:pos="360"/>
        </w:tabs>
        <w:ind w:left="360" w:hanging="360"/>
      </w:pPr>
      <w:rPr>
        <w:rFonts w:ascii="Wingdings 3" w:hAnsi="Wingdings 3" w:hint="default"/>
        <w:color w:val="auto"/>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B45D0E"/>
    <w:multiLevelType w:val="hybridMultilevel"/>
    <w:tmpl w:val="3A08D5C6"/>
    <w:lvl w:ilvl="0" w:tplc="17905844">
      <w:start w:val="1"/>
      <w:numFmt w:val="bullet"/>
      <w:lvlText w:val=""/>
      <w:lvlJc w:val="left"/>
      <w:pPr>
        <w:tabs>
          <w:tab w:val="num" w:pos="360"/>
        </w:tabs>
        <w:ind w:left="360" w:hanging="360"/>
      </w:pPr>
      <w:rPr>
        <w:rFonts w:ascii="Wingdings 3" w:hAnsi="Wingdings 3" w:hint="default"/>
        <w:color w:val="auto"/>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63B7958"/>
    <w:multiLevelType w:val="hybridMultilevel"/>
    <w:tmpl w:val="07F23448"/>
    <w:lvl w:ilvl="0" w:tplc="17905844">
      <w:start w:val="1"/>
      <w:numFmt w:val="bullet"/>
      <w:lvlText w:val=""/>
      <w:lvlJc w:val="left"/>
      <w:pPr>
        <w:tabs>
          <w:tab w:val="num" w:pos="360"/>
        </w:tabs>
        <w:ind w:left="360" w:hanging="360"/>
      </w:pPr>
      <w:rPr>
        <w:rFonts w:ascii="Wingdings 3" w:hAnsi="Wingdings 3" w:hint="default"/>
        <w:color w:val="auto"/>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74111CE"/>
    <w:multiLevelType w:val="hybridMultilevel"/>
    <w:tmpl w:val="90164292"/>
    <w:lvl w:ilvl="0" w:tplc="17905844">
      <w:start w:val="1"/>
      <w:numFmt w:val="bullet"/>
      <w:lvlText w:val=""/>
      <w:lvlJc w:val="left"/>
      <w:pPr>
        <w:tabs>
          <w:tab w:val="num" w:pos="1080"/>
        </w:tabs>
        <w:ind w:left="1080" w:hanging="360"/>
      </w:pPr>
      <w:rPr>
        <w:rFonts w:ascii="Wingdings 3" w:hAnsi="Wingdings 3" w:hint="default"/>
        <w:color w:val="auto"/>
        <w:sz w:val="16"/>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5EC2086D"/>
    <w:multiLevelType w:val="hybridMultilevel"/>
    <w:tmpl w:val="6454440E"/>
    <w:lvl w:ilvl="0" w:tplc="8224375A">
      <w:start w:val="1"/>
      <w:numFmt w:val="bullet"/>
      <w:lvlText w:val=""/>
      <w:lvlJc w:val="left"/>
      <w:pPr>
        <w:tabs>
          <w:tab w:val="num" w:pos="360"/>
        </w:tabs>
        <w:ind w:left="360" w:hanging="360"/>
      </w:pPr>
      <w:rPr>
        <w:rFonts w:ascii="Wingdings 3" w:hAnsi="Wingdings 3" w:hint="default"/>
        <w:color w:val="auto"/>
        <w:sz w:val="20"/>
      </w:rPr>
    </w:lvl>
    <w:lvl w:ilvl="1" w:tplc="4E36C8D6">
      <w:start w:val="1"/>
      <w:numFmt w:val="bullet"/>
      <w:lvlText w:val=""/>
      <w:lvlJc w:val="left"/>
      <w:pPr>
        <w:tabs>
          <w:tab w:val="num" w:pos="1440"/>
        </w:tabs>
        <w:ind w:left="1440" w:hanging="360"/>
      </w:pPr>
      <w:rPr>
        <w:rFonts w:ascii="Wingdings" w:hAnsi="Wingdings" w:hint="default"/>
        <w:color w:val="auto"/>
        <w:sz w:val="20"/>
      </w:rPr>
    </w:lvl>
    <w:lvl w:ilvl="2" w:tplc="04090005">
      <w:start w:val="1"/>
      <w:numFmt w:val="bullet"/>
      <w:lvlText w:val=""/>
      <w:lvlJc w:val="left"/>
      <w:pPr>
        <w:tabs>
          <w:tab w:val="num" w:pos="2160"/>
        </w:tabs>
        <w:ind w:left="2160" w:hanging="360"/>
      </w:pPr>
      <w:rPr>
        <w:rFonts w:ascii="Wingdings" w:hAnsi="Wingdings" w:hint="default"/>
        <w:color w:val="auto"/>
        <w:sz w:val="20"/>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AF32BD0"/>
    <w:multiLevelType w:val="hybridMultilevel"/>
    <w:tmpl w:val="00866702"/>
    <w:lvl w:ilvl="0" w:tplc="17905844">
      <w:start w:val="1"/>
      <w:numFmt w:val="bullet"/>
      <w:lvlText w:val=""/>
      <w:lvlJc w:val="left"/>
      <w:pPr>
        <w:tabs>
          <w:tab w:val="num" w:pos="360"/>
        </w:tabs>
        <w:ind w:left="360" w:hanging="360"/>
      </w:pPr>
      <w:rPr>
        <w:rFonts w:ascii="Wingdings 3" w:hAnsi="Wingdings 3" w:hint="default"/>
        <w:color w:val="auto"/>
        <w:sz w:val="16"/>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cs="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cs="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num w:numId="1" w16cid:durableId="1848866416">
    <w:abstractNumId w:val="3"/>
  </w:num>
  <w:num w:numId="2" w16cid:durableId="2120368097">
    <w:abstractNumId w:val="6"/>
  </w:num>
  <w:num w:numId="3" w16cid:durableId="518272614">
    <w:abstractNumId w:val="1"/>
  </w:num>
  <w:num w:numId="4" w16cid:durableId="794834209">
    <w:abstractNumId w:val="4"/>
  </w:num>
  <w:num w:numId="5" w16cid:durableId="998196412">
    <w:abstractNumId w:val="7"/>
  </w:num>
  <w:num w:numId="6" w16cid:durableId="362173363">
    <w:abstractNumId w:val="8"/>
  </w:num>
  <w:num w:numId="7" w16cid:durableId="440804868">
    <w:abstractNumId w:val="9"/>
  </w:num>
  <w:num w:numId="8" w16cid:durableId="779181368">
    <w:abstractNumId w:val="0"/>
  </w:num>
  <w:num w:numId="9" w16cid:durableId="1275551717">
    <w:abstractNumId w:val="5"/>
  </w:num>
  <w:num w:numId="10" w16cid:durableId="3384350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E96"/>
    <w:rsid w:val="004B4245"/>
    <w:rsid w:val="00570775"/>
    <w:rsid w:val="005D0E96"/>
    <w:rsid w:val="006B56B5"/>
    <w:rsid w:val="006C1BFF"/>
    <w:rsid w:val="006F5458"/>
    <w:rsid w:val="00792343"/>
    <w:rsid w:val="0079464D"/>
    <w:rsid w:val="008D6B06"/>
    <w:rsid w:val="009E44BF"/>
    <w:rsid w:val="00A03FB1"/>
    <w:rsid w:val="00A871F7"/>
    <w:rsid w:val="00B00B2A"/>
    <w:rsid w:val="00BF5A26"/>
    <w:rsid w:val="00E04445"/>
    <w:rsid w:val="00E24774"/>
    <w:rsid w:val="00E958B0"/>
    <w:rsid w:val="00F73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7556E"/>
  <w15:docId w15:val="{52BBF3FF-04A4-4C16-8ED3-8F147ECD8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E96"/>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rsid w:val="005D0E96"/>
    <w:rPr>
      <w:sz w:val="22"/>
      <w:szCs w:val="20"/>
    </w:rPr>
  </w:style>
  <w:style w:type="character" w:customStyle="1" w:styleId="BodyText3Char">
    <w:name w:val="Body Text 3 Char"/>
    <w:basedOn w:val="DefaultParagraphFont"/>
    <w:link w:val="BodyText3"/>
    <w:rsid w:val="005D0E96"/>
    <w:rPr>
      <w:rFonts w:ascii="Times New Roman" w:eastAsia="Times New Roman" w:hAnsi="Times New Roman" w:cs="Times New Roman"/>
      <w:szCs w:val="20"/>
    </w:rPr>
  </w:style>
  <w:style w:type="paragraph" w:styleId="ListParagraph">
    <w:name w:val="List Paragraph"/>
    <w:basedOn w:val="Normal"/>
    <w:uiPriority w:val="34"/>
    <w:qFormat/>
    <w:rsid w:val="00A871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FCEB35-6DCC-4C5F-8D98-918ED980A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959</Words>
  <Characters>5472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Ecolab</Company>
  <LinksUpToDate>false</LinksUpToDate>
  <CharactersWithSpaces>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Katayama, Jonathan</dc:creator>
  <cp:lastModifiedBy>Mendoza, Lucy K</cp:lastModifiedBy>
  <cp:revision>2</cp:revision>
  <dcterms:created xsi:type="dcterms:W3CDTF">2023-01-24T19:09:00Z</dcterms:created>
  <dcterms:modified xsi:type="dcterms:W3CDTF">2023-01-24T19:09:00Z</dcterms:modified>
</cp:coreProperties>
</file>